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29EF7C37" w:rsidR="002377F4" w:rsidRPr="00F037D6" w:rsidRDefault="001B2E47" w:rsidP="00AA6E57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011C7" w:rsidRPr="000011C7">
        <w:rPr>
          <w:rFonts w:ascii="標楷體" w:eastAsia="標楷體" w:hAnsi="標楷體" w:cs="Arial" w:hint="eastAsia"/>
          <w:sz w:val="27"/>
          <w:szCs w:val="27"/>
        </w:rPr>
        <w:t>2兆3,911.45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A720CB" w:rsidRPr="00A720CB">
        <w:rPr>
          <w:rFonts w:ascii="標楷體" w:eastAsia="標楷體" w:hAnsi="標楷體" w:cs="Courier New" w:hint="eastAsia"/>
          <w:sz w:val="27"/>
          <w:szCs w:val="27"/>
        </w:rPr>
        <w:t>上週</w:t>
      </w:r>
      <w:r w:rsidR="00E4770B" w:rsidRPr="00E4770B">
        <w:rPr>
          <w:rFonts w:ascii="標楷體" w:eastAsia="標楷體" w:hAnsi="標楷體" w:cs="Courier New" w:hint="eastAsia"/>
          <w:sz w:val="27"/>
          <w:szCs w:val="27"/>
        </w:rPr>
        <w:t>農曆春節</w:t>
      </w:r>
      <w:r w:rsidR="00E4770B">
        <w:rPr>
          <w:rFonts w:ascii="標楷體" w:eastAsia="標楷體" w:hAnsi="標楷體" w:cs="Courier New" w:hint="eastAsia"/>
          <w:sz w:val="27"/>
          <w:szCs w:val="27"/>
        </w:rPr>
        <w:t>長假結束之後，</w:t>
      </w:r>
      <w:proofErr w:type="gramStart"/>
      <w:r w:rsidR="00F31813">
        <w:rPr>
          <w:rFonts w:ascii="標楷體" w:eastAsia="標楷體" w:hAnsi="標楷體" w:cs="Courier New" w:hint="eastAsia"/>
          <w:sz w:val="27"/>
          <w:szCs w:val="27"/>
        </w:rPr>
        <w:t>週</w:t>
      </w:r>
      <w:proofErr w:type="gramEnd"/>
      <w:r w:rsidR="00F31813">
        <w:rPr>
          <w:rFonts w:ascii="標楷體" w:eastAsia="標楷體" w:hAnsi="標楷體" w:cs="Courier New" w:hint="eastAsia"/>
          <w:sz w:val="27"/>
          <w:szCs w:val="27"/>
        </w:rPr>
        <w:t>初</w:t>
      </w:r>
      <w:proofErr w:type="gramStart"/>
      <w:r w:rsidR="00E4770B" w:rsidRPr="00E4770B">
        <w:rPr>
          <w:rFonts w:ascii="標楷體" w:eastAsia="標楷體" w:hAnsi="標楷體" w:cs="Courier New" w:hint="eastAsia"/>
          <w:sz w:val="27"/>
          <w:szCs w:val="27"/>
        </w:rPr>
        <w:t>銀行間多在</w:t>
      </w:r>
      <w:proofErr w:type="gramEnd"/>
      <w:r w:rsidR="00E4770B" w:rsidRPr="00E4770B">
        <w:rPr>
          <w:rFonts w:ascii="標楷體" w:eastAsia="標楷體" w:hAnsi="標楷體" w:cs="Courier New" w:hint="eastAsia"/>
          <w:sz w:val="27"/>
          <w:szCs w:val="27"/>
        </w:rPr>
        <w:t>計算調整</w:t>
      </w:r>
      <w:r w:rsidR="00E4770B">
        <w:rPr>
          <w:rFonts w:ascii="標楷體" w:eastAsia="標楷體" w:hAnsi="標楷體" w:cs="Courier New" w:hint="eastAsia"/>
          <w:sz w:val="27"/>
          <w:szCs w:val="27"/>
        </w:rPr>
        <w:t>長</w:t>
      </w:r>
      <w:r w:rsidR="00E4770B" w:rsidRPr="00E4770B">
        <w:rPr>
          <w:rFonts w:ascii="標楷體" w:eastAsia="標楷體" w:hAnsi="標楷體" w:cs="Courier New" w:hint="eastAsia"/>
          <w:sz w:val="27"/>
          <w:szCs w:val="27"/>
        </w:rPr>
        <w:t>假期間準備金積數，</w:t>
      </w:r>
      <w:r w:rsidR="00021A2B">
        <w:rPr>
          <w:rFonts w:ascii="標楷體" w:eastAsia="標楷體" w:hAnsi="標楷體" w:cs="Courier New" w:hint="eastAsia"/>
          <w:sz w:val="27"/>
          <w:szCs w:val="27"/>
        </w:rPr>
        <w:t>加上</w:t>
      </w:r>
      <w:r w:rsidR="00D64840">
        <w:rPr>
          <w:rFonts w:ascii="標楷體" w:eastAsia="標楷體" w:hAnsi="標楷體" w:cs="Courier New" w:hint="eastAsia"/>
          <w:sz w:val="27"/>
          <w:szCs w:val="27"/>
        </w:rPr>
        <w:t>市場</w:t>
      </w:r>
      <w:r w:rsidR="00E4770B" w:rsidRPr="00E4770B">
        <w:rPr>
          <w:rFonts w:ascii="標楷體" w:eastAsia="標楷體" w:hAnsi="標楷體" w:cs="Courier New" w:hint="eastAsia"/>
          <w:sz w:val="27"/>
          <w:szCs w:val="27"/>
        </w:rPr>
        <w:t>短票發票量不大，拆款與買票利率大致持平</w:t>
      </w:r>
      <w:r w:rsidR="00546574">
        <w:rPr>
          <w:rFonts w:ascii="標楷體" w:eastAsia="標楷體" w:hAnsi="標楷體" w:cs="Courier New" w:hint="eastAsia"/>
          <w:sz w:val="27"/>
          <w:szCs w:val="27"/>
        </w:rPr>
        <w:t>於</w:t>
      </w:r>
      <w:r w:rsidR="00D64840" w:rsidRPr="00D64840">
        <w:rPr>
          <w:rFonts w:ascii="標楷體" w:eastAsia="標楷體" w:hAnsi="標楷體" w:cs="Courier New" w:hint="eastAsia"/>
          <w:sz w:val="27"/>
          <w:szCs w:val="27"/>
        </w:rPr>
        <w:t>長</w:t>
      </w:r>
      <w:r w:rsidR="00E4770B" w:rsidRPr="00E4770B">
        <w:rPr>
          <w:rFonts w:ascii="標楷體" w:eastAsia="標楷體" w:hAnsi="標楷體" w:cs="Courier New" w:hint="eastAsia"/>
          <w:sz w:val="27"/>
          <w:szCs w:val="27"/>
        </w:rPr>
        <w:t>假前水準</w:t>
      </w:r>
      <w:r w:rsidR="00F31813">
        <w:rPr>
          <w:rFonts w:ascii="標楷體" w:eastAsia="標楷體" w:hAnsi="標楷體" w:cs="Courier New" w:hint="eastAsia"/>
          <w:sz w:val="27"/>
          <w:szCs w:val="27"/>
        </w:rPr>
        <w:t>，</w:t>
      </w:r>
      <w:r w:rsidR="00351BE0">
        <w:rPr>
          <w:rFonts w:ascii="標楷體" w:eastAsia="標楷體" w:hAnsi="標楷體" w:cs="Courier New" w:hint="eastAsia"/>
          <w:sz w:val="27"/>
          <w:szCs w:val="27"/>
        </w:rPr>
        <w:t>爾</w:t>
      </w:r>
      <w:r w:rsidR="00351BE0" w:rsidRPr="00351BE0">
        <w:rPr>
          <w:rFonts w:ascii="標楷體" w:eastAsia="標楷體" w:hAnsi="標楷體" w:cs="Courier New" w:hint="eastAsia"/>
          <w:sz w:val="27"/>
          <w:szCs w:val="27"/>
        </w:rPr>
        <w:t>後</w:t>
      </w:r>
      <w:r w:rsidR="00351BE0">
        <w:rPr>
          <w:rFonts w:ascii="標楷體" w:eastAsia="標楷體" w:hAnsi="標楷體" w:cs="Courier New" w:hint="eastAsia"/>
          <w:sz w:val="27"/>
          <w:szCs w:val="27"/>
        </w:rPr>
        <w:t>隨著</w:t>
      </w:r>
      <w:r w:rsidR="00351BE0" w:rsidRPr="00351BE0">
        <w:rPr>
          <w:rFonts w:ascii="標楷體" w:eastAsia="標楷體" w:hAnsi="標楷體" w:cs="Courier New" w:hint="eastAsia"/>
          <w:sz w:val="27"/>
          <w:szCs w:val="27"/>
        </w:rPr>
        <w:t>通貨陸續回籠</w:t>
      </w:r>
      <w:r w:rsidR="00351BE0">
        <w:rPr>
          <w:rFonts w:ascii="標楷體" w:eastAsia="標楷體" w:hAnsi="標楷體" w:cs="Courier New" w:hint="eastAsia"/>
          <w:sz w:val="27"/>
          <w:szCs w:val="27"/>
        </w:rPr>
        <w:t>，短率</w:t>
      </w:r>
      <w:proofErr w:type="gramStart"/>
      <w:r w:rsidR="00351BE0">
        <w:rPr>
          <w:rFonts w:ascii="標楷體" w:eastAsia="標楷體" w:hAnsi="標楷體" w:cs="Courier New" w:hint="eastAsia"/>
          <w:sz w:val="27"/>
          <w:szCs w:val="27"/>
        </w:rPr>
        <w:t>浮現緩跌</w:t>
      </w:r>
      <w:r w:rsidR="003E1CE1">
        <w:rPr>
          <w:rFonts w:ascii="標楷體" w:eastAsia="標楷體" w:hAnsi="標楷體" w:cs="Courier New" w:hint="eastAsia"/>
          <w:sz w:val="27"/>
          <w:szCs w:val="27"/>
        </w:rPr>
        <w:t>走勢</w:t>
      </w:r>
      <w:proofErr w:type="gramEnd"/>
      <w:r w:rsidR="00351BE0">
        <w:rPr>
          <w:rFonts w:ascii="標楷體" w:eastAsia="標楷體" w:hAnsi="標楷體" w:cs="Courier New" w:hint="eastAsia"/>
          <w:sz w:val="27"/>
          <w:szCs w:val="27"/>
        </w:rPr>
        <w:t>，</w:t>
      </w:r>
      <w:r w:rsidR="00F31813" w:rsidRPr="00F31813">
        <w:rPr>
          <w:rFonts w:ascii="標楷體" w:eastAsia="標楷體" w:hAnsi="標楷體" w:cs="Courier New" w:hint="eastAsia"/>
          <w:sz w:val="27"/>
          <w:szCs w:val="27"/>
        </w:rPr>
        <w:t>週末前</w:t>
      </w:r>
      <w:r w:rsidR="00351BE0" w:rsidRPr="00351BE0">
        <w:rPr>
          <w:rFonts w:ascii="標楷體" w:eastAsia="標楷體" w:hAnsi="標楷體" w:cs="Courier New" w:hint="eastAsia"/>
          <w:sz w:val="27"/>
          <w:szCs w:val="27"/>
        </w:rPr>
        <w:t>集保統計上交易日30天期自保票平均利率</w:t>
      </w:r>
      <w:r w:rsidR="00351BE0">
        <w:rPr>
          <w:rFonts w:ascii="標楷體" w:eastAsia="標楷體" w:hAnsi="標楷體" w:cs="Courier New" w:hint="eastAsia"/>
          <w:sz w:val="27"/>
          <w:szCs w:val="27"/>
        </w:rPr>
        <w:t>下滑至</w:t>
      </w:r>
      <w:r w:rsidR="00351BE0" w:rsidRPr="00F91175">
        <w:rPr>
          <w:rFonts w:ascii="標楷體" w:eastAsia="標楷體" w:hAnsi="標楷體" w:cs="Courier New" w:hint="eastAsia"/>
          <w:sz w:val="27"/>
          <w:szCs w:val="27"/>
        </w:rPr>
        <w:t>0.20</w:t>
      </w:r>
      <w:r w:rsidR="00F91175" w:rsidRPr="00F91175">
        <w:rPr>
          <w:rFonts w:ascii="標楷體" w:eastAsia="標楷體" w:hAnsi="標楷體" w:cs="Courier New" w:hint="eastAsia"/>
          <w:sz w:val="27"/>
          <w:szCs w:val="27"/>
        </w:rPr>
        <w:t>5</w:t>
      </w:r>
      <w:r w:rsidR="00351BE0" w:rsidRPr="00F91175">
        <w:rPr>
          <w:rFonts w:ascii="標楷體" w:eastAsia="標楷體" w:hAnsi="標楷體" w:cs="Courier New" w:hint="eastAsia"/>
          <w:sz w:val="27"/>
          <w:szCs w:val="27"/>
        </w:rPr>
        <w:t>%</w:t>
      </w:r>
      <w:r w:rsidR="00351BE0" w:rsidRPr="00BD3F9C">
        <w:rPr>
          <w:rFonts w:ascii="標楷體" w:eastAsia="標楷體" w:hAnsi="標楷體" w:cs="Courier New" w:hint="eastAsia"/>
          <w:sz w:val="27"/>
          <w:szCs w:val="27"/>
        </w:rPr>
        <w:t>逾</w:t>
      </w:r>
      <w:r w:rsidR="00215833" w:rsidRPr="00BD3F9C">
        <w:rPr>
          <w:rFonts w:ascii="標楷體" w:eastAsia="標楷體" w:hAnsi="標楷體" w:cs="Courier New" w:hint="eastAsia"/>
          <w:sz w:val="27"/>
          <w:szCs w:val="27"/>
        </w:rPr>
        <w:t>2</w:t>
      </w:r>
      <w:r w:rsidR="00351BE0" w:rsidRPr="00BD3F9C">
        <w:rPr>
          <w:rFonts w:ascii="標楷體" w:eastAsia="標楷體" w:hAnsi="標楷體" w:cs="Courier New" w:hint="eastAsia"/>
          <w:sz w:val="27"/>
          <w:szCs w:val="27"/>
        </w:rPr>
        <w:t>個月來低</w:t>
      </w:r>
      <w:r w:rsidR="00351BE0" w:rsidRPr="00351BE0">
        <w:rPr>
          <w:rFonts w:ascii="標楷體" w:eastAsia="標楷體" w:hAnsi="標楷體" w:cs="Courier New" w:hint="eastAsia"/>
          <w:sz w:val="27"/>
          <w:szCs w:val="27"/>
        </w:rPr>
        <w:t>位</w:t>
      </w:r>
      <w:r w:rsidR="00021A2B" w:rsidRPr="00AF5FBB">
        <w:rPr>
          <w:rFonts w:ascii="標楷體" w:eastAsia="標楷體" w:hAnsi="標楷體" w:cs="Courier New" w:hint="eastAsia"/>
          <w:sz w:val="27"/>
          <w:szCs w:val="27"/>
        </w:rPr>
        <w:t>；</w:t>
      </w:r>
      <w:r w:rsidR="009D0642" w:rsidRPr="00AF5FBB">
        <w:rPr>
          <w:rFonts w:ascii="標楷體" w:eastAsia="標楷體" w:hAnsi="標楷體" w:cs="Courier New" w:hint="eastAsia"/>
          <w:sz w:val="27"/>
          <w:szCs w:val="27"/>
        </w:rPr>
        <w:t>2月</w:t>
      </w:r>
      <w:r w:rsidR="00867D15" w:rsidRPr="00AF5FBB">
        <w:rPr>
          <w:rFonts w:ascii="標楷體" w:eastAsia="標楷體" w:hAnsi="標楷體" w:cs="Courier New" w:hint="eastAsia"/>
          <w:sz w:val="27"/>
          <w:szCs w:val="27"/>
        </w:rPr>
        <w:t>央行</w:t>
      </w:r>
      <w:r w:rsidR="009D0642" w:rsidRPr="00AF5FBB">
        <w:rPr>
          <w:rFonts w:ascii="標楷體" w:eastAsia="標楷體" w:hAnsi="標楷體" w:cs="Courier New" w:hint="eastAsia"/>
          <w:sz w:val="27"/>
          <w:szCs w:val="27"/>
        </w:rPr>
        <w:t>恢復</w:t>
      </w:r>
      <w:r w:rsidR="00867D15" w:rsidRPr="00AF5FBB">
        <w:rPr>
          <w:rFonts w:ascii="標楷體" w:eastAsia="標楷體" w:hAnsi="標楷體" w:cs="Courier New" w:hint="eastAsia"/>
          <w:sz w:val="27"/>
          <w:szCs w:val="27"/>
        </w:rPr>
        <w:t>標售兩年期定存單，</w:t>
      </w:r>
      <w:r w:rsidR="00AF5FBB" w:rsidRPr="00AF5FBB">
        <w:rPr>
          <w:rFonts w:ascii="標楷體" w:eastAsia="標楷體" w:hAnsi="標楷體" w:cs="Courier New" w:hint="eastAsia"/>
          <w:sz w:val="27"/>
          <w:szCs w:val="27"/>
        </w:rPr>
        <w:t>標售</w:t>
      </w:r>
      <w:r w:rsidR="009D0642" w:rsidRPr="00AF5FBB">
        <w:rPr>
          <w:rFonts w:ascii="標楷體" w:eastAsia="標楷體" w:hAnsi="標楷體" w:cs="Courier New" w:hint="eastAsia"/>
          <w:sz w:val="27"/>
          <w:szCs w:val="27"/>
        </w:rPr>
        <w:t>金額自</w:t>
      </w:r>
      <w:r w:rsidR="00AF5FBB" w:rsidRPr="00AF5FBB">
        <w:rPr>
          <w:rFonts w:ascii="標楷體" w:eastAsia="標楷體" w:hAnsi="標楷體" w:cs="Courier New" w:hint="eastAsia"/>
          <w:sz w:val="27"/>
          <w:szCs w:val="27"/>
        </w:rPr>
        <w:t>原來</w:t>
      </w:r>
      <w:r w:rsidR="009D0642" w:rsidRPr="00AF5FBB">
        <w:rPr>
          <w:rFonts w:ascii="標楷體" w:eastAsia="標楷體" w:hAnsi="標楷體" w:cs="Courier New" w:hint="eastAsia"/>
          <w:sz w:val="27"/>
          <w:szCs w:val="27"/>
        </w:rPr>
        <w:t>400億元提高至600億元，上週標售結果其得標加權平均利率0.184%，尚較上次12月份之得標加權平均利率0.194%走低，顯示市場資金仍是相當寬鬆</w:t>
      </w:r>
      <w:r w:rsidR="00CF5CDC" w:rsidRPr="00AF5FBB">
        <w:rPr>
          <w:rFonts w:ascii="標楷體" w:eastAsia="標楷體" w:hAnsi="標楷體" w:cs="Courier New" w:hint="eastAsia"/>
          <w:sz w:val="27"/>
          <w:szCs w:val="27"/>
        </w:rPr>
        <w:t>。</w:t>
      </w:r>
      <w:r w:rsidR="00353AB0" w:rsidRPr="00AF5FBB">
        <w:rPr>
          <w:rFonts w:ascii="標楷體" w:eastAsia="標楷體" w:hAnsi="標楷體" w:cs="Courier New" w:hint="eastAsia"/>
          <w:sz w:val="27"/>
          <w:szCs w:val="27"/>
        </w:rPr>
        <w:t>30天期票</w:t>
      </w:r>
      <w:proofErr w:type="gramStart"/>
      <w:r w:rsidR="00353AB0" w:rsidRPr="00AF5FBB">
        <w:rPr>
          <w:rFonts w:ascii="標楷體" w:eastAsia="標楷體" w:hAnsi="標楷體" w:cs="Courier New" w:hint="eastAsia"/>
          <w:sz w:val="27"/>
          <w:szCs w:val="27"/>
        </w:rPr>
        <w:t>券</w:t>
      </w:r>
      <w:proofErr w:type="gramEnd"/>
      <w:r w:rsidR="00353AB0" w:rsidRPr="00AF5FBB">
        <w:rPr>
          <w:rFonts w:ascii="標楷體" w:eastAsia="標楷體" w:hAnsi="標楷體" w:cs="Courier New" w:hint="eastAsia"/>
          <w:sz w:val="27"/>
          <w:szCs w:val="27"/>
        </w:rPr>
        <w:t>次級利率成</w:t>
      </w:r>
      <w:r w:rsidR="00353AB0" w:rsidRPr="000F2664">
        <w:rPr>
          <w:rFonts w:ascii="標楷體" w:eastAsia="標楷體" w:hAnsi="標楷體" w:cs="Courier New" w:hint="eastAsia"/>
          <w:sz w:val="27"/>
          <w:szCs w:val="27"/>
        </w:rPr>
        <w:t>交在0.1</w:t>
      </w:r>
      <w:r w:rsidR="00303AEB">
        <w:rPr>
          <w:rFonts w:ascii="標楷體" w:eastAsia="標楷體" w:hAnsi="標楷體" w:cs="Courier New" w:hint="eastAsia"/>
          <w:sz w:val="27"/>
          <w:szCs w:val="27"/>
        </w:rPr>
        <w:t>9</w:t>
      </w:r>
      <w:r w:rsidR="00353AB0" w:rsidRPr="000F2664">
        <w:rPr>
          <w:rFonts w:ascii="標楷體" w:eastAsia="標楷體" w:hAnsi="標楷體" w:cs="Courier New" w:hint="eastAsia"/>
          <w:sz w:val="27"/>
          <w:szCs w:val="27"/>
        </w:rPr>
        <w:t>%~0.21%；拆款利率在0.16%~0.21%區間</w:t>
      </w:r>
      <w:r w:rsidR="00CE1071" w:rsidRPr="000F2664">
        <w:rPr>
          <w:rFonts w:ascii="標楷體" w:eastAsia="標楷體" w:hAnsi="標楷體" w:hint="eastAsia"/>
          <w:sz w:val="27"/>
          <w:szCs w:val="27"/>
        </w:rPr>
        <w:t>。</w:t>
      </w:r>
      <w:r w:rsidRPr="00100CD5">
        <w:rPr>
          <w:rFonts w:ascii="標楷體" w:eastAsia="標楷體" w:hAnsi="標楷體" w:hint="eastAsia"/>
          <w:sz w:val="27"/>
          <w:szCs w:val="27"/>
        </w:rPr>
        <w:t>匯率方面，</w:t>
      </w:r>
      <w:r w:rsidR="008C7F67" w:rsidRPr="005A3EAA">
        <w:rPr>
          <w:rFonts w:ascii="標楷體" w:eastAsia="標楷體" w:hAnsi="標楷體" w:hint="eastAsia"/>
          <w:sz w:val="27"/>
          <w:szCs w:val="27"/>
        </w:rPr>
        <w:t>上週</w:t>
      </w:r>
      <w:r w:rsidR="008C7F67" w:rsidRPr="00D4530B">
        <w:rPr>
          <w:rFonts w:ascii="標楷體" w:eastAsia="標楷體" w:hAnsi="標楷體" w:hint="eastAsia"/>
          <w:sz w:val="27"/>
          <w:szCs w:val="27"/>
        </w:rPr>
        <w:t>農曆</w:t>
      </w:r>
      <w:r w:rsidR="008C7F67" w:rsidRPr="00D46503">
        <w:rPr>
          <w:rFonts w:ascii="標楷體" w:eastAsia="標楷體" w:hAnsi="標楷體" w:hint="eastAsia"/>
          <w:sz w:val="27"/>
          <w:szCs w:val="27"/>
        </w:rPr>
        <w:t>春節長假</w:t>
      </w:r>
      <w:r w:rsidR="008C7F67">
        <w:rPr>
          <w:rFonts w:ascii="標楷體" w:eastAsia="標楷體" w:hAnsi="標楷體" w:hint="eastAsia"/>
          <w:sz w:val="27"/>
          <w:szCs w:val="27"/>
        </w:rPr>
        <w:t>過</w:t>
      </w:r>
      <w:r w:rsidR="008C7F67" w:rsidRPr="00D4530B">
        <w:rPr>
          <w:rFonts w:ascii="標楷體" w:eastAsia="標楷體" w:hAnsi="標楷體" w:hint="eastAsia"/>
          <w:sz w:val="27"/>
          <w:szCs w:val="27"/>
        </w:rPr>
        <w:t>後，股</w:t>
      </w:r>
      <w:proofErr w:type="gramStart"/>
      <w:r w:rsidR="008C7F67" w:rsidRPr="00D4530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C7F67" w:rsidRPr="00D4530B">
        <w:rPr>
          <w:rFonts w:ascii="標楷體" w:eastAsia="標楷體" w:hAnsi="標楷體" w:hint="eastAsia"/>
          <w:sz w:val="27"/>
          <w:szCs w:val="27"/>
        </w:rPr>
        <w:t>市開紅盤，</w:t>
      </w:r>
      <w:r w:rsidR="008C7F67">
        <w:rPr>
          <w:rFonts w:ascii="標楷體" w:eastAsia="標楷體" w:hAnsi="標楷體" w:hint="eastAsia"/>
          <w:sz w:val="27"/>
          <w:szCs w:val="27"/>
        </w:rPr>
        <w:t>出現</w:t>
      </w:r>
      <w:r w:rsidR="008C7F67" w:rsidRPr="00D4530B">
        <w:rPr>
          <w:rFonts w:ascii="標楷體" w:eastAsia="標楷體" w:hAnsi="標楷體" w:hint="eastAsia"/>
          <w:sz w:val="27"/>
          <w:szCs w:val="27"/>
        </w:rPr>
        <w:t>一波慶祝行情，</w:t>
      </w:r>
      <w:r w:rsidR="00F037D6">
        <w:rPr>
          <w:rFonts w:ascii="標楷體" w:eastAsia="標楷體" w:hAnsi="標楷體" w:hint="eastAsia"/>
          <w:sz w:val="27"/>
          <w:szCs w:val="27"/>
        </w:rPr>
        <w:t>由於</w:t>
      </w:r>
      <w:r w:rsidR="008C7F67" w:rsidRPr="008C7F67">
        <w:rPr>
          <w:rFonts w:ascii="標楷體" w:eastAsia="標楷體" w:hAnsi="標楷體" w:hint="eastAsia"/>
          <w:sz w:val="27"/>
          <w:szCs w:val="27"/>
        </w:rPr>
        <w:t>台股表現強勁，吸引外資</w:t>
      </w:r>
      <w:r w:rsidR="003556BE">
        <w:rPr>
          <w:rFonts w:ascii="標楷體" w:eastAsia="標楷體" w:hAnsi="標楷體" w:hint="eastAsia"/>
          <w:sz w:val="27"/>
          <w:szCs w:val="27"/>
        </w:rPr>
        <w:t>熱錢</w:t>
      </w:r>
      <w:r w:rsidR="008C7F67" w:rsidRPr="008C7F67">
        <w:rPr>
          <w:rFonts w:ascii="標楷體" w:eastAsia="標楷體" w:hAnsi="標楷體" w:hint="eastAsia"/>
          <w:sz w:val="27"/>
          <w:szCs w:val="27"/>
        </w:rPr>
        <w:t>持續匯入，加上出口商拋</w:t>
      </w:r>
      <w:proofErr w:type="gramStart"/>
      <w:r w:rsidR="008C7F67" w:rsidRPr="008C7F67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C7F67" w:rsidRPr="008C7F67">
        <w:rPr>
          <w:rFonts w:ascii="標楷體" w:eastAsia="標楷體" w:hAnsi="標楷體" w:hint="eastAsia"/>
          <w:sz w:val="27"/>
          <w:szCs w:val="27"/>
        </w:rPr>
        <w:t>實質需求仍在，新台幣延續升值氣勢，</w:t>
      </w:r>
      <w:r w:rsidR="003619B6" w:rsidRPr="003619B6">
        <w:rPr>
          <w:rFonts w:ascii="標楷體" w:eastAsia="標楷體" w:hAnsi="標楷體" w:hint="eastAsia"/>
          <w:sz w:val="27"/>
          <w:szCs w:val="27"/>
        </w:rPr>
        <w:t>並</w:t>
      </w:r>
      <w:proofErr w:type="gramStart"/>
      <w:r w:rsidR="006B6D68" w:rsidRPr="003619B6">
        <w:rPr>
          <w:rFonts w:ascii="標楷體" w:eastAsia="標楷體" w:hAnsi="標楷體" w:hint="eastAsia"/>
          <w:sz w:val="27"/>
          <w:szCs w:val="27"/>
        </w:rPr>
        <w:t>一度</w:t>
      </w:r>
      <w:r w:rsidR="008C7F67" w:rsidRPr="00DF08DA">
        <w:rPr>
          <w:rFonts w:ascii="標楷體" w:eastAsia="標楷體" w:hAnsi="標楷體" w:hint="eastAsia"/>
          <w:sz w:val="27"/>
          <w:szCs w:val="27"/>
        </w:rPr>
        <w:t>創</w:t>
      </w:r>
      <w:r w:rsidR="008C7F67" w:rsidRPr="00BA634E">
        <w:rPr>
          <w:rFonts w:ascii="標楷體" w:eastAsia="標楷體" w:hAnsi="標楷體" w:hint="eastAsia"/>
          <w:sz w:val="27"/>
          <w:szCs w:val="27"/>
        </w:rPr>
        <w:t>逾23年半</w:t>
      </w:r>
      <w:proofErr w:type="gramEnd"/>
      <w:r w:rsidR="008C7F67" w:rsidRPr="00BA634E">
        <w:rPr>
          <w:rFonts w:ascii="標楷體" w:eastAsia="標楷體" w:hAnsi="標楷體" w:hint="eastAsia"/>
          <w:sz w:val="27"/>
          <w:szCs w:val="27"/>
        </w:rPr>
        <w:t>新高</w:t>
      </w:r>
      <w:r w:rsidR="00B029D0" w:rsidRPr="00BA634E">
        <w:rPr>
          <w:rFonts w:ascii="標楷體" w:eastAsia="標楷體" w:hAnsi="標楷體" w:hint="eastAsia"/>
          <w:sz w:val="27"/>
          <w:szCs w:val="27"/>
        </w:rPr>
        <w:t>。</w:t>
      </w:r>
      <w:r w:rsidR="002377F4" w:rsidRPr="00C2554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2377F4" w:rsidRPr="00C2554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377F4" w:rsidRPr="00C25548">
        <w:rPr>
          <w:rFonts w:ascii="標楷體" w:eastAsia="標楷體" w:hAnsi="標楷體" w:hint="eastAsia"/>
          <w:sz w:val="27"/>
          <w:szCs w:val="27"/>
        </w:rPr>
        <w:t>成交區間落</w:t>
      </w:r>
      <w:r w:rsidR="002377F4" w:rsidRPr="00BD3F9C">
        <w:rPr>
          <w:rFonts w:ascii="標楷體" w:eastAsia="標楷體" w:hAnsi="標楷體" w:hint="eastAsia"/>
          <w:sz w:val="27"/>
          <w:szCs w:val="27"/>
        </w:rPr>
        <w:t>在27.</w:t>
      </w:r>
      <w:r w:rsidR="00BD3F9C" w:rsidRPr="00BD3F9C">
        <w:rPr>
          <w:rFonts w:ascii="標楷體" w:eastAsia="標楷體" w:hAnsi="標楷體" w:hint="eastAsia"/>
          <w:sz w:val="27"/>
          <w:szCs w:val="27"/>
        </w:rPr>
        <w:t>902</w:t>
      </w:r>
      <w:r w:rsidR="002377F4" w:rsidRPr="00BD3F9C">
        <w:rPr>
          <w:rFonts w:ascii="標楷體" w:eastAsia="標楷體" w:hAnsi="標楷體" w:hint="eastAsia"/>
          <w:sz w:val="27"/>
          <w:szCs w:val="27"/>
        </w:rPr>
        <w:t>~28.</w:t>
      </w:r>
      <w:r w:rsidR="00BD3F9C" w:rsidRPr="00BD3F9C">
        <w:rPr>
          <w:rFonts w:ascii="標楷體" w:eastAsia="標楷體" w:hAnsi="標楷體" w:hint="eastAsia"/>
          <w:sz w:val="27"/>
          <w:szCs w:val="27"/>
        </w:rPr>
        <w:t>3</w:t>
      </w:r>
      <w:r w:rsidR="00100CD5" w:rsidRPr="00BD3F9C">
        <w:rPr>
          <w:rFonts w:ascii="標楷體" w:eastAsia="標楷體" w:hAnsi="標楷體" w:hint="eastAsia"/>
          <w:sz w:val="27"/>
          <w:szCs w:val="27"/>
        </w:rPr>
        <w:t>8</w:t>
      </w:r>
      <w:r w:rsidR="002377F4" w:rsidRPr="00BD3F9C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3DCB83C1" w14:textId="6FFE5DBE" w:rsidR="001E7E6A" w:rsidRPr="003777B0" w:rsidRDefault="001B2E47" w:rsidP="00C5701F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21259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r w:rsidR="00121259" w:rsidRPr="00121259">
        <w:rPr>
          <w:rFonts w:ascii="標楷體" w:eastAsia="標楷體" w:hAnsi="標楷體" w:cs="Arial" w:hint="eastAsia"/>
          <w:sz w:val="27"/>
          <w:szCs w:val="27"/>
        </w:rPr>
        <w:t>2</w:t>
      </w:r>
      <w:r w:rsidR="005C5A82" w:rsidRPr="00121259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r w:rsidR="00121259" w:rsidRPr="00121259">
        <w:rPr>
          <w:rFonts w:ascii="標楷體" w:eastAsia="標楷體" w:hAnsi="標楷體" w:cs="Arial"/>
          <w:sz w:val="27"/>
          <w:szCs w:val="27"/>
        </w:rPr>
        <w:t>907.75</w:t>
      </w:r>
      <w:r w:rsidRPr="00121259">
        <w:rPr>
          <w:rFonts w:ascii="標楷體" w:eastAsia="標楷體" w:hAnsi="標楷體" w:hint="eastAsia"/>
          <w:sz w:val="27"/>
          <w:szCs w:val="27"/>
        </w:rPr>
        <w:t>億元，</w:t>
      </w:r>
      <w:r w:rsidRPr="00F96664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4" w:name="_Hlk63415938"/>
      <w:r w:rsidR="00C92D8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E31456" w:rsidRPr="00E3145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31456" w:rsidRPr="00E31456">
        <w:rPr>
          <w:rFonts w:ascii="標楷體" w:eastAsia="標楷體" w:hAnsi="標楷體" w:hint="eastAsia"/>
          <w:sz w:val="27"/>
          <w:szCs w:val="27"/>
        </w:rPr>
        <w:t>進入</w:t>
      </w:r>
      <w:r w:rsidR="00C92D8A" w:rsidRPr="00C92D8A">
        <w:rPr>
          <w:rFonts w:ascii="標楷體" w:eastAsia="標楷體" w:hAnsi="標楷體" w:hint="eastAsia"/>
          <w:sz w:val="27"/>
          <w:szCs w:val="27"/>
        </w:rPr>
        <w:t>2月</w:t>
      </w:r>
      <w:r w:rsidR="00E31456" w:rsidRPr="00E31456">
        <w:rPr>
          <w:rFonts w:ascii="標楷體" w:eastAsia="標楷體" w:hAnsi="標楷體" w:hint="eastAsia"/>
          <w:sz w:val="27"/>
          <w:szCs w:val="27"/>
        </w:rPr>
        <w:t>最後</w:t>
      </w:r>
      <w:proofErr w:type="gramStart"/>
      <w:r w:rsidR="00E31456" w:rsidRPr="00E31456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E31456" w:rsidRPr="00E31456">
        <w:rPr>
          <w:rFonts w:ascii="標楷體" w:eastAsia="標楷體" w:hAnsi="標楷體" w:hint="eastAsia"/>
          <w:sz w:val="27"/>
          <w:szCs w:val="27"/>
        </w:rPr>
        <w:t>，</w:t>
      </w:r>
      <w:r w:rsidR="001C57CE" w:rsidRPr="001C57CE">
        <w:rPr>
          <w:rFonts w:ascii="標楷體" w:eastAsia="標楷體" w:hAnsi="標楷體" w:hint="eastAsia"/>
          <w:sz w:val="27"/>
          <w:szCs w:val="27"/>
        </w:rPr>
        <w:t>由於時序</w:t>
      </w:r>
      <w:r w:rsidR="003D5F9B">
        <w:rPr>
          <w:rFonts w:ascii="標楷體" w:eastAsia="標楷體" w:hAnsi="標楷體" w:hint="eastAsia"/>
          <w:sz w:val="27"/>
          <w:szCs w:val="27"/>
        </w:rPr>
        <w:t>接近</w:t>
      </w:r>
      <w:r w:rsidR="003D5F9B" w:rsidRPr="003D5F9B">
        <w:rPr>
          <w:rFonts w:ascii="標楷體" w:eastAsia="標楷體" w:hAnsi="標楷體" w:hint="eastAsia"/>
          <w:sz w:val="27"/>
          <w:szCs w:val="27"/>
        </w:rPr>
        <w:t>月底</w:t>
      </w:r>
      <w:r w:rsidR="00B6193B">
        <w:rPr>
          <w:rFonts w:ascii="標楷體" w:eastAsia="標楷體" w:hAnsi="標楷體" w:hint="eastAsia"/>
          <w:sz w:val="27"/>
          <w:szCs w:val="27"/>
        </w:rPr>
        <w:t>之際</w:t>
      </w:r>
      <w:r w:rsidR="009A2308" w:rsidRPr="009A2308">
        <w:rPr>
          <w:rFonts w:ascii="標楷體" w:eastAsia="標楷體" w:hAnsi="標楷體" w:hint="eastAsia"/>
          <w:sz w:val="27"/>
          <w:szCs w:val="27"/>
        </w:rPr>
        <w:t>，</w:t>
      </w:r>
      <w:r w:rsidR="009D0642" w:rsidRPr="009D0642">
        <w:rPr>
          <w:rFonts w:ascii="標楷體" w:eastAsia="標楷體" w:hAnsi="標楷體" w:hint="eastAsia"/>
          <w:sz w:val="27"/>
          <w:szCs w:val="27"/>
        </w:rPr>
        <w:t>市場資金</w:t>
      </w:r>
      <w:r w:rsidR="00591FC8" w:rsidRPr="00591FC8">
        <w:rPr>
          <w:rFonts w:ascii="標楷體" w:eastAsia="標楷體" w:hAnsi="標楷體" w:hint="eastAsia"/>
          <w:sz w:val="27"/>
          <w:szCs w:val="27"/>
        </w:rPr>
        <w:t>往往浮現</w:t>
      </w:r>
      <w:r w:rsidR="00953F0E" w:rsidRPr="00953F0E">
        <w:rPr>
          <w:rFonts w:ascii="標楷體" w:eastAsia="標楷體" w:hAnsi="標楷體" w:hint="eastAsia"/>
          <w:sz w:val="27"/>
          <w:szCs w:val="27"/>
        </w:rPr>
        <w:t>例行性</w:t>
      </w:r>
      <w:r w:rsidR="009A2308" w:rsidRPr="009A2308">
        <w:rPr>
          <w:rFonts w:ascii="標楷體" w:eastAsia="標楷體" w:hAnsi="標楷體" w:hint="eastAsia"/>
          <w:sz w:val="27"/>
          <w:szCs w:val="27"/>
        </w:rPr>
        <w:t>緊縮</w:t>
      </w:r>
      <w:r w:rsidR="009D0642">
        <w:rPr>
          <w:rFonts w:ascii="標楷體" w:eastAsia="標楷體" w:hAnsi="標楷體" w:hint="eastAsia"/>
          <w:sz w:val="27"/>
          <w:szCs w:val="27"/>
        </w:rPr>
        <w:t>效應</w:t>
      </w:r>
      <w:r w:rsidR="00591FC8">
        <w:rPr>
          <w:rFonts w:ascii="標楷體" w:eastAsia="標楷體" w:hAnsi="標楷體" w:hint="eastAsia"/>
          <w:sz w:val="27"/>
          <w:szCs w:val="27"/>
        </w:rPr>
        <w:t>，</w:t>
      </w:r>
      <w:r w:rsidR="00E31456" w:rsidRPr="00E31456">
        <w:rPr>
          <w:rFonts w:ascii="標楷體" w:eastAsia="標楷體" w:hAnsi="標楷體" w:hint="eastAsia"/>
          <w:sz w:val="27"/>
          <w:szCs w:val="27"/>
        </w:rPr>
        <w:t>但</w:t>
      </w:r>
      <w:r w:rsidR="00E31456" w:rsidRPr="00211DF7">
        <w:rPr>
          <w:rFonts w:ascii="標楷體" w:eastAsia="標楷體" w:hAnsi="標楷體" w:hint="eastAsia"/>
          <w:sz w:val="27"/>
          <w:szCs w:val="27"/>
        </w:rPr>
        <w:t>農曆年後通貨回籠</w:t>
      </w:r>
      <w:r w:rsidR="005B48FA">
        <w:rPr>
          <w:rFonts w:ascii="標楷體" w:eastAsia="標楷體" w:hAnsi="標楷體" w:hint="eastAsia"/>
          <w:sz w:val="27"/>
          <w:szCs w:val="27"/>
        </w:rPr>
        <w:t>尚未結束</w:t>
      </w:r>
      <w:r w:rsidR="00E31456" w:rsidRPr="00211DF7">
        <w:rPr>
          <w:rFonts w:ascii="標楷體" w:eastAsia="標楷體" w:hAnsi="標楷體" w:hint="eastAsia"/>
          <w:sz w:val="27"/>
          <w:szCs w:val="27"/>
        </w:rPr>
        <w:t>，</w:t>
      </w:r>
      <w:r w:rsidR="00426A39">
        <w:rPr>
          <w:rFonts w:ascii="標楷體" w:eastAsia="標楷體" w:hAnsi="標楷體" w:hint="eastAsia"/>
          <w:sz w:val="27"/>
          <w:szCs w:val="27"/>
        </w:rPr>
        <w:t>預期</w:t>
      </w:r>
      <w:r w:rsidR="00892FB2">
        <w:rPr>
          <w:rFonts w:ascii="標楷體" w:eastAsia="標楷體" w:hAnsi="標楷體" w:hint="eastAsia"/>
          <w:sz w:val="27"/>
          <w:szCs w:val="27"/>
        </w:rPr>
        <w:t>仍將</w:t>
      </w:r>
      <w:proofErr w:type="gramStart"/>
      <w:r w:rsidR="00E31456" w:rsidRPr="00211DF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E31456" w:rsidRPr="00211DF7">
        <w:rPr>
          <w:rFonts w:ascii="標楷體" w:eastAsia="標楷體" w:hAnsi="標楷體" w:hint="eastAsia"/>
          <w:sz w:val="27"/>
          <w:szCs w:val="27"/>
        </w:rPr>
        <w:t>注市場寬鬆力道，</w:t>
      </w:r>
      <w:r w:rsidR="00A94136">
        <w:rPr>
          <w:rFonts w:ascii="標楷體" w:eastAsia="標楷體" w:hAnsi="標楷體" w:hint="eastAsia"/>
          <w:sz w:val="27"/>
          <w:szCs w:val="27"/>
        </w:rPr>
        <w:t>在</w:t>
      </w:r>
      <w:r w:rsidR="00B6193B">
        <w:rPr>
          <w:rFonts w:ascii="標楷體" w:eastAsia="標楷體" w:hAnsi="標楷體" w:hint="eastAsia"/>
          <w:sz w:val="27"/>
          <w:szCs w:val="27"/>
        </w:rPr>
        <w:t>寬緊</w:t>
      </w:r>
      <w:r w:rsidR="00765FE4" w:rsidRPr="00765FE4">
        <w:rPr>
          <w:rFonts w:ascii="標楷體" w:eastAsia="標楷體" w:hAnsi="標楷體" w:hint="eastAsia"/>
          <w:sz w:val="27"/>
          <w:szCs w:val="27"/>
        </w:rPr>
        <w:t>相</w:t>
      </w:r>
      <w:r w:rsidR="00765FE4">
        <w:rPr>
          <w:rFonts w:ascii="標楷體" w:eastAsia="標楷體" w:hAnsi="標楷體" w:hint="eastAsia"/>
          <w:sz w:val="27"/>
          <w:szCs w:val="27"/>
        </w:rPr>
        <w:t>抵</w:t>
      </w:r>
      <w:r w:rsidR="00F82D2E">
        <w:rPr>
          <w:rFonts w:ascii="標楷體" w:eastAsia="標楷體" w:hAnsi="標楷體" w:hint="eastAsia"/>
          <w:sz w:val="27"/>
          <w:szCs w:val="27"/>
        </w:rPr>
        <w:t>之</w:t>
      </w:r>
      <w:r w:rsidR="00B6193B">
        <w:rPr>
          <w:rFonts w:ascii="標楷體" w:eastAsia="標楷體" w:hAnsi="標楷體" w:hint="eastAsia"/>
          <w:sz w:val="27"/>
          <w:szCs w:val="27"/>
        </w:rPr>
        <w:t>下，</w:t>
      </w:r>
      <w:proofErr w:type="gramStart"/>
      <w:r w:rsidR="00B6193B">
        <w:rPr>
          <w:rFonts w:ascii="標楷體" w:eastAsia="標楷體" w:hAnsi="標楷體" w:hint="eastAsia"/>
          <w:sz w:val="27"/>
          <w:szCs w:val="27"/>
        </w:rPr>
        <w:t>有助</w:t>
      </w:r>
      <w:r w:rsidR="006D04C6">
        <w:rPr>
          <w:rFonts w:ascii="標楷體" w:eastAsia="標楷體" w:hAnsi="標楷體" w:hint="eastAsia"/>
          <w:sz w:val="27"/>
          <w:szCs w:val="27"/>
        </w:rPr>
        <w:t>短</w:t>
      </w:r>
      <w:r w:rsidR="00A47310" w:rsidRPr="00A47310">
        <w:rPr>
          <w:rFonts w:ascii="標楷體" w:eastAsia="標楷體" w:hAnsi="標楷體" w:hint="eastAsia"/>
          <w:sz w:val="27"/>
          <w:szCs w:val="27"/>
        </w:rPr>
        <w:t>率</w:t>
      </w:r>
      <w:proofErr w:type="gramEnd"/>
      <w:r w:rsidR="0015417F">
        <w:rPr>
          <w:rFonts w:ascii="標楷體" w:eastAsia="標楷體" w:hAnsi="標楷體" w:hint="eastAsia"/>
          <w:sz w:val="27"/>
          <w:szCs w:val="27"/>
        </w:rPr>
        <w:t>持</w:t>
      </w:r>
      <w:r w:rsidR="00B6193B">
        <w:rPr>
          <w:rFonts w:ascii="標楷體" w:eastAsia="標楷體" w:hAnsi="標楷體" w:hint="eastAsia"/>
          <w:sz w:val="27"/>
          <w:szCs w:val="27"/>
        </w:rPr>
        <w:t>穩</w:t>
      </w:r>
      <w:r w:rsidR="00181DCE">
        <w:rPr>
          <w:rFonts w:ascii="標楷體" w:eastAsia="標楷體" w:hAnsi="標楷體" w:hint="eastAsia"/>
          <w:sz w:val="27"/>
          <w:szCs w:val="27"/>
        </w:rPr>
        <w:t>於</w:t>
      </w:r>
      <w:r w:rsidR="001B2E59">
        <w:rPr>
          <w:rFonts w:ascii="標楷體" w:eastAsia="標楷體" w:hAnsi="標楷體" w:hint="eastAsia"/>
          <w:sz w:val="27"/>
          <w:szCs w:val="27"/>
        </w:rPr>
        <w:t>近期</w:t>
      </w:r>
      <w:r w:rsidR="001B2E59" w:rsidRPr="001B2E59">
        <w:rPr>
          <w:rFonts w:ascii="標楷體" w:eastAsia="標楷體" w:hAnsi="標楷體" w:hint="eastAsia"/>
          <w:sz w:val="27"/>
          <w:szCs w:val="27"/>
        </w:rPr>
        <w:t>區間低檔</w:t>
      </w:r>
      <w:r w:rsidR="00ED1B2A" w:rsidRPr="00071013">
        <w:rPr>
          <w:rFonts w:ascii="標楷體" w:eastAsia="標楷體" w:hAnsi="標楷體" w:hint="eastAsia"/>
          <w:sz w:val="27"/>
          <w:szCs w:val="27"/>
        </w:rPr>
        <w:t>。交易部操作上，除將視市場狀況彈性報價，亦將優先選擇跨</w:t>
      </w:r>
      <w:r w:rsidR="006253DC" w:rsidRPr="00071013">
        <w:rPr>
          <w:rFonts w:ascii="標楷體" w:eastAsia="標楷體" w:hAnsi="標楷體" w:hint="eastAsia"/>
          <w:sz w:val="27"/>
          <w:szCs w:val="27"/>
        </w:rPr>
        <w:t>月</w:t>
      </w:r>
      <w:r w:rsidR="00DB600D" w:rsidRPr="00071013">
        <w:rPr>
          <w:rFonts w:ascii="標楷體" w:eastAsia="標楷體" w:hAnsi="標楷體" w:hint="eastAsia"/>
          <w:sz w:val="27"/>
          <w:szCs w:val="27"/>
        </w:rPr>
        <w:t>、</w:t>
      </w:r>
      <w:r w:rsidR="006253DC" w:rsidRPr="00071013">
        <w:rPr>
          <w:rFonts w:ascii="標楷體" w:eastAsia="標楷體" w:hAnsi="標楷體" w:hint="eastAsia"/>
          <w:sz w:val="27"/>
          <w:szCs w:val="27"/>
        </w:rPr>
        <w:t>跨季</w:t>
      </w:r>
      <w:r w:rsidR="00ED1B2A" w:rsidRPr="00071013">
        <w:rPr>
          <w:rFonts w:ascii="標楷體" w:eastAsia="標楷體" w:hAnsi="標楷體" w:hint="eastAsia"/>
          <w:sz w:val="27"/>
          <w:szCs w:val="27"/>
        </w:rPr>
        <w:t>便宜資金成交，分散</w:t>
      </w:r>
      <w:r w:rsidR="00071013" w:rsidRPr="00071013">
        <w:rPr>
          <w:rFonts w:ascii="標楷體" w:eastAsia="標楷體" w:hAnsi="標楷體" w:hint="eastAsia"/>
          <w:sz w:val="27"/>
          <w:szCs w:val="27"/>
        </w:rPr>
        <w:t>配置</w:t>
      </w:r>
      <w:r w:rsidR="00ED1B2A" w:rsidRPr="00071013">
        <w:rPr>
          <w:rFonts w:ascii="標楷體" w:eastAsia="標楷體" w:hAnsi="標楷體" w:hint="eastAsia"/>
          <w:sz w:val="27"/>
          <w:szCs w:val="27"/>
        </w:rPr>
        <w:t>資金落單，藉以降低公司調度成本以及調度風險。</w:t>
      </w:r>
      <w:bookmarkEnd w:id="4"/>
      <w:r w:rsidR="00744F33" w:rsidRPr="00942B34">
        <w:rPr>
          <w:rFonts w:ascii="標楷體" w:eastAsia="標楷體" w:hAnsi="標楷體" w:hint="eastAsia"/>
          <w:sz w:val="27"/>
          <w:szCs w:val="27"/>
        </w:rPr>
        <w:t>匯率方面，</w:t>
      </w:r>
      <w:r w:rsidR="008C7F67">
        <w:rPr>
          <w:rFonts w:ascii="標楷體" w:eastAsia="標楷體" w:hAnsi="標楷體" w:hint="eastAsia"/>
          <w:sz w:val="27"/>
          <w:szCs w:val="27"/>
        </w:rPr>
        <w:t>展望</w:t>
      </w:r>
      <w:r w:rsidR="00D4530B" w:rsidRPr="00D4530B">
        <w:rPr>
          <w:rFonts w:ascii="標楷體" w:eastAsia="標楷體" w:hAnsi="標楷體" w:hint="eastAsia"/>
          <w:sz w:val="27"/>
          <w:szCs w:val="27"/>
        </w:rPr>
        <w:t>新台幣</w:t>
      </w:r>
      <w:r w:rsidR="00FD6F2E">
        <w:rPr>
          <w:rFonts w:ascii="標楷體" w:eastAsia="標楷體" w:hAnsi="標楷體" w:hint="eastAsia"/>
          <w:sz w:val="27"/>
          <w:szCs w:val="27"/>
        </w:rPr>
        <w:t>兌</w:t>
      </w:r>
      <w:r w:rsidR="00FD6F2E" w:rsidRPr="00FD6F2E">
        <w:rPr>
          <w:rFonts w:ascii="標楷體" w:eastAsia="標楷體" w:hAnsi="標楷體" w:hint="eastAsia"/>
          <w:sz w:val="27"/>
          <w:szCs w:val="27"/>
        </w:rPr>
        <w:t>美元</w:t>
      </w:r>
      <w:r w:rsidR="008C7F67">
        <w:rPr>
          <w:rFonts w:ascii="標楷體" w:eastAsia="標楷體" w:hAnsi="標楷體" w:hint="eastAsia"/>
          <w:sz w:val="27"/>
          <w:szCs w:val="27"/>
        </w:rPr>
        <w:t>後市</w:t>
      </w:r>
      <w:r w:rsidR="00D4530B" w:rsidRPr="00D4530B">
        <w:rPr>
          <w:rFonts w:ascii="標楷體" w:eastAsia="標楷體" w:hAnsi="標楷體" w:hint="eastAsia"/>
          <w:sz w:val="27"/>
          <w:szCs w:val="27"/>
        </w:rPr>
        <w:t>，關鍵還是看美元走勢</w:t>
      </w:r>
      <w:r w:rsidR="007D37CA">
        <w:rPr>
          <w:rFonts w:ascii="標楷體" w:eastAsia="標楷體" w:hAnsi="標楷體" w:hint="eastAsia"/>
          <w:sz w:val="27"/>
          <w:szCs w:val="27"/>
        </w:rPr>
        <w:t>，</w:t>
      </w:r>
      <w:r w:rsidR="00FD6F2E">
        <w:rPr>
          <w:rFonts w:ascii="標楷體" w:eastAsia="標楷體" w:hAnsi="標楷體" w:hint="eastAsia"/>
          <w:sz w:val="27"/>
          <w:szCs w:val="27"/>
        </w:rPr>
        <w:t>由於</w:t>
      </w:r>
      <w:r w:rsidR="00D4530B" w:rsidRPr="00D4530B">
        <w:rPr>
          <w:rFonts w:ascii="標楷體" w:eastAsia="標楷體" w:hAnsi="標楷體" w:hint="eastAsia"/>
          <w:sz w:val="27"/>
          <w:szCs w:val="27"/>
        </w:rPr>
        <w:t>美國短期內</w:t>
      </w:r>
      <w:r w:rsidR="00FD6F2E">
        <w:rPr>
          <w:rFonts w:ascii="標楷體" w:eastAsia="標楷體" w:hAnsi="標楷體" w:hint="eastAsia"/>
          <w:sz w:val="27"/>
          <w:szCs w:val="27"/>
        </w:rPr>
        <w:t>並</w:t>
      </w:r>
      <w:r w:rsidR="00D4530B" w:rsidRPr="00D4530B">
        <w:rPr>
          <w:rFonts w:ascii="標楷體" w:eastAsia="標楷體" w:hAnsi="標楷體" w:hint="eastAsia"/>
          <w:sz w:val="27"/>
          <w:szCs w:val="27"/>
        </w:rPr>
        <w:t>不會</w:t>
      </w:r>
      <w:proofErr w:type="gramStart"/>
      <w:r w:rsidR="00D4530B" w:rsidRPr="00D4530B">
        <w:rPr>
          <w:rFonts w:ascii="標楷體" w:eastAsia="標楷體" w:hAnsi="標楷體" w:hint="eastAsia"/>
          <w:sz w:val="27"/>
          <w:szCs w:val="27"/>
        </w:rPr>
        <w:t>縮減購債規模</w:t>
      </w:r>
      <w:proofErr w:type="gramEnd"/>
      <w:r w:rsidR="00D4530B" w:rsidRPr="00D4530B">
        <w:rPr>
          <w:rFonts w:ascii="標楷體" w:eastAsia="標楷體" w:hAnsi="標楷體" w:hint="eastAsia"/>
          <w:sz w:val="27"/>
          <w:szCs w:val="27"/>
        </w:rPr>
        <w:t>，甚至2023年才會啟動升息循環，加上近期美國總統拜登提出1.9兆美元紓困案及2兆</w:t>
      </w:r>
      <w:bookmarkStart w:id="5" w:name="_Hlk64642978"/>
      <w:r w:rsidR="00D4530B" w:rsidRPr="00D4530B">
        <w:rPr>
          <w:rFonts w:ascii="標楷體" w:eastAsia="標楷體" w:hAnsi="標楷體" w:hint="eastAsia"/>
          <w:sz w:val="27"/>
          <w:szCs w:val="27"/>
        </w:rPr>
        <w:t>美元</w:t>
      </w:r>
      <w:bookmarkEnd w:id="5"/>
      <w:r w:rsidR="00D4530B" w:rsidRPr="00D4530B">
        <w:rPr>
          <w:rFonts w:ascii="標楷體" w:eastAsia="標楷體" w:hAnsi="標楷體" w:hint="eastAsia"/>
          <w:sz w:val="27"/>
          <w:szCs w:val="27"/>
        </w:rPr>
        <w:t>綠色新政，</w:t>
      </w:r>
      <w:r w:rsidR="007D37CA" w:rsidRPr="007D37CA">
        <w:rPr>
          <w:rFonts w:ascii="標楷體" w:eastAsia="標楷體" w:hAnsi="標楷體" w:hint="eastAsia"/>
          <w:sz w:val="27"/>
          <w:szCs w:val="27"/>
        </w:rPr>
        <w:t>外資機構</w:t>
      </w:r>
      <w:r w:rsidR="007D37CA">
        <w:rPr>
          <w:rFonts w:ascii="標楷體" w:eastAsia="標楷體" w:hAnsi="標楷體" w:hint="eastAsia"/>
          <w:sz w:val="27"/>
          <w:szCs w:val="27"/>
        </w:rPr>
        <w:t>多認為</w:t>
      </w:r>
      <w:r w:rsidR="00F8031C">
        <w:rPr>
          <w:rFonts w:ascii="標楷體" w:eastAsia="標楷體" w:hAnsi="標楷體" w:hint="eastAsia"/>
          <w:sz w:val="27"/>
          <w:szCs w:val="27"/>
        </w:rPr>
        <w:t>：</w:t>
      </w:r>
      <w:r w:rsidR="007D37CA">
        <w:rPr>
          <w:rFonts w:ascii="標楷體" w:eastAsia="標楷體" w:hAnsi="標楷體" w:hint="eastAsia"/>
          <w:sz w:val="27"/>
          <w:szCs w:val="27"/>
        </w:rPr>
        <w:t>在</w:t>
      </w:r>
      <w:r w:rsidR="00D4530B" w:rsidRPr="00D4530B">
        <w:rPr>
          <w:rFonts w:ascii="標楷體" w:eastAsia="標楷體" w:hAnsi="標楷體" w:hint="eastAsia"/>
          <w:sz w:val="27"/>
          <w:szCs w:val="27"/>
        </w:rPr>
        <w:t>美國印</w:t>
      </w:r>
      <w:r w:rsidR="00A51D58">
        <w:rPr>
          <w:rFonts w:ascii="標楷體" w:eastAsia="標楷體" w:hAnsi="標楷體" w:hint="eastAsia"/>
          <w:sz w:val="27"/>
          <w:szCs w:val="27"/>
        </w:rPr>
        <w:t>了</w:t>
      </w:r>
      <w:r w:rsidR="00D4530B" w:rsidRPr="00D4530B">
        <w:rPr>
          <w:rFonts w:ascii="標楷體" w:eastAsia="標楷體" w:hAnsi="標楷體" w:hint="eastAsia"/>
          <w:sz w:val="27"/>
          <w:szCs w:val="27"/>
        </w:rPr>
        <w:t>這麼多鈔票</w:t>
      </w:r>
      <w:r w:rsidR="007D37CA">
        <w:rPr>
          <w:rFonts w:ascii="標楷體" w:eastAsia="標楷體" w:hAnsi="標楷體" w:hint="eastAsia"/>
          <w:sz w:val="27"/>
          <w:szCs w:val="27"/>
        </w:rPr>
        <w:t>影響</w:t>
      </w:r>
      <w:r w:rsidR="002D08D8">
        <w:rPr>
          <w:rFonts w:ascii="標楷體" w:eastAsia="標楷體" w:hAnsi="標楷體" w:hint="eastAsia"/>
          <w:sz w:val="27"/>
          <w:szCs w:val="27"/>
        </w:rPr>
        <w:t>之</w:t>
      </w:r>
      <w:r w:rsidR="00D4530B" w:rsidRPr="00D4530B">
        <w:rPr>
          <w:rFonts w:ascii="標楷體" w:eastAsia="標楷體" w:hAnsi="標楷體" w:hint="eastAsia"/>
          <w:sz w:val="27"/>
          <w:szCs w:val="27"/>
        </w:rPr>
        <w:t>下，</w:t>
      </w:r>
      <w:bookmarkStart w:id="6" w:name="_Hlk64538040"/>
      <w:r w:rsidR="00D4530B" w:rsidRPr="00D4530B">
        <w:rPr>
          <w:rFonts w:ascii="標楷體" w:eastAsia="標楷體" w:hAnsi="標楷體" w:hint="eastAsia"/>
          <w:sz w:val="27"/>
          <w:szCs w:val="27"/>
        </w:rPr>
        <w:t>美元</w:t>
      </w:r>
      <w:bookmarkEnd w:id="6"/>
      <w:r w:rsidR="00D4530B" w:rsidRPr="00D4530B">
        <w:rPr>
          <w:rFonts w:ascii="標楷體" w:eastAsia="標楷體" w:hAnsi="標楷體" w:hint="eastAsia"/>
          <w:sz w:val="27"/>
          <w:szCs w:val="27"/>
        </w:rPr>
        <w:t>要恢復升值趨勢難度</w:t>
      </w:r>
      <w:r w:rsidR="00A51D58">
        <w:rPr>
          <w:rFonts w:ascii="標楷體" w:eastAsia="標楷體" w:hAnsi="標楷體" w:hint="eastAsia"/>
          <w:sz w:val="27"/>
          <w:szCs w:val="27"/>
        </w:rPr>
        <w:t>頗</w:t>
      </w:r>
      <w:r w:rsidR="00D4530B" w:rsidRPr="00D4530B">
        <w:rPr>
          <w:rFonts w:ascii="標楷體" w:eastAsia="標楷體" w:hAnsi="標楷體" w:hint="eastAsia"/>
          <w:sz w:val="27"/>
          <w:szCs w:val="27"/>
        </w:rPr>
        <w:t>高，</w:t>
      </w:r>
      <w:r w:rsidR="007D37CA">
        <w:rPr>
          <w:rFonts w:ascii="標楷體" w:eastAsia="標楷體" w:hAnsi="標楷體" w:hint="eastAsia"/>
          <w:sz w:val="27"/>
          <w:szCs w:val="27"/>
        </w:rPr>
        <w:t>因此</w:t>
      </w:r>
      <w:r w:rsidR="00D4530B" w:rsidRPr="00D4530B">
        <w:rPr>
          <w:rFonts w:ascii="標楷體" w:eastAsia="標楷體" w:hAnsi="標楷體" w:hint="eastAsia"/>
          <w:sz w:val="27"/>
          <w:szCs w:val="27"/>
        </w:rPr>
        <w:t>看空美元。</w:t>
      </w:r>
      <w:r w:rsidR="007D37CA">
        <w:rPr>
          <w:rFonts w:ascii="標楷體" w:eastAsia="標楷體" w:hAnsi="標楷體" w:hint="eastAsia"/>
          <w:sz w:val="27"/>
          <w:szCs w:val="27"/>
        </w:rPr>
        <w:t>台灣</w:t>
      </w:r>
      <w:r w:rsidR="00703EC3" w:rsidRPr="00703EC3">
        <w:rPr>
          <w:rFonts w:ascii="標楷體" w:eastAsia="標楷體" w:hAnsi="標楷體" w:hint="eastAsia"/>
          <w:sz w:val="27"/>
          <w:szCs w:val="27"/>
        </w:rPr>
        <w:t>除經濟基本面佳、出口好、熱錢湧入</w:t>
      </w:r>
      <w:r w:rsidR="00A51D58" w:rsidRPr="00A51D58">
        <w:rPr>
          <w:rFonts w:ascii="標楷體" w:eastAsia="標楷體" w:hAnsi="標楷體" w:hint="eastAsia"/>
          <w:sz w:val="27"/>
          <w:szCs w:val="27"/>
        </w:rPr>
        <w:t>更是</w:t>
      </w:r>
      <w:r w:rsidR="007D37CA">
        <w:rPr>
          <w:rFonts w:ascii="標楷體" w:eastAsia="標楷體" w:hAnsi="標楷體" w:hint="eastAsia"/>
          <w:sz w:val="27"/>
          <w:szCs w:val="27"/>
        </w:rPr>
        <w:t>支撐</w:t>
      </w:r>
      <w:r w:rsidR="007D37CA" w:rsidRPr="007D37CA">
        <w:rPr>
          <w:rFonts w:ascii="標楷體" w:eastAsia="標楷體" w:hAnsi="標楷體" w:hint="eastAsia"/>
          <w:sz w:val="27"/>
          <w:szCs w:val="27"/>
        </w:rPr>
        <w:t>了新台幣</w:t>
      </w:r>
      <w:proofErr w:type="gramStart"/>
      <w:r w:rsidR="007D37C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D37CA">
        <w:rPr>
          <w:rFonts w:ascii="標楷體" w:eastAsia="標楷體" w:hAnsi="標楷體" w:hint="eastAsia"/>
          <w:sz w:val="27"/>
          <w:szCs w:val="27"/>
        </w:rPr>
        <w:t>價</w:t>
      </w:r>
      <w:r w:rsidR="00703EC3" w:rsidRPr="00703EC3">
        <w:rPr>
          <w:rFonts w:ascii="標楷體" w:eastAsia="標楷體" w:hAnsi="標楷體" w:hint="eastAsia"/>
          <w:sz w:val="27"/>
          <w:szCs w:val="27"/>
        </w:rPr>
        <w:t>；展望新的一年，只要大環境沒有</w:t>
      </w:r>
      <w:r w:rsidR="00A51D58">
        <w:rPr>
          <w:rFonts w:ascii="標楷體" w:eastAsia="標楷體" w:hAnsi="標楷體" w:hint="eastAsia"/>
          <w:sz w:val="27"/>
          <w:szCs w:val="27"/>
        </w:rPr>
        <w:t>出現</w:t>
      </w:r>
      <w:r w:rsidR="00703EC3" w:rsidRPr="00703EC3">
        <w:rPr>
          <w:rFonts w:ascii="標楷體" w:eastAsia="標楷體" w:hAnsi="標楷體" w:hint="eastAsia"/>
          <w:sz w:val="27"/>
          <w:szCs w:val="27"/>
        </w:rPr>
        <w:t>轉向跡象，</w:t>
      </w:r>
      <w:r w:rsidR="00A320AD" w:rsidRPr="00A320AD">
        <w:rPr>
          <w:rFonts w:ascii="標楷體" w:eastAsia="標楷體" w:hAnsi="標楷體" w:hint="eastAsia"/>
          <w:sz w:val="27"/>
          <w:szCs w:val="27"/>
        </w:rPr>
        <w:t>預期</w:t>
      </w:r>
      <w:r w:rsidR="00703EC3" w:rsidRPr="00703EC3">
        <w:rPr>
          <w:rFonts w:ascii="標楷體" w:eastAsia="標楷體" w:hAnsi="標楷體" w:hint="eastAsia"/>
          <w:sz w:val="27"/>
          <w:szCs w:val="27"/>
        </w:rPr>
        <w:t>新台幣</w:t>
      </w:r>
      <w:r w:rsidR="00A51D58">
        <w:rPr>
          <w:rFonts w:ascii="標楷體" w:eastAsia="標楷體" w:hAnsi="標楷體" w:hint="eastAsia"/>
          <w:sz w:val="27"/>
          <w:szCs w:val="27"/>
        </w:rPr>
        <w:t>兌</w:t>
      </w:r>
      <w:r w:rsidR="00A51D58" w:rsidRPr="00A51D58">
        <w:rPr>
          <w:rFonts w:ascii="標楷體" w:eastAsia="標楷體" w:hAnsi="標楷體" w:hint="eastAsia"/>
          <w:sz w:val="27"/>
          <w:szCs w:val="27"/>
        </w:rPr>
        <w:t>美元</w:t>
      </w:r>
      <w:r w:rsidR="00703EC3" w:rsidRPr="00703EC3">
        <w:rPr>
          <w:rFonts w:ascii="標楷體" w:eastAsia="標楷體" w:hAnsi="標楷體" w:hint="eastAsia"/>
          <w:sz w:val="27"/>
          <w:szCs w:val="27"/>
        </w:rPr>
        <w:t>也將</w:t>
      </w:r>
      <w:proofErr w:type="gramStart"/>
      <w:r w:rsidR="00703EC3" w:rsidRPr="00703EC3">
        <w:rPr>
          <w:rFonts w:ascii="標楷體" w:eastAsia="標楷體" w:hAnsi="標楷體" w:hint="eastAsia"/>
          <w:sz w:val="27"/>
          <w:szCs w:val="27"/>
        </w:rPr>
        <w:t>延續偏強走勢</w:t>
      </w:r>
      <w:proofErr w:type="gramEnd"/>
      <w:r w:rsidR="00703EC3" w:rsidRPr="00703EC3">
        <w:rPr>
          <w:rFonts w:ascii="標楷體" w:eastAsia="標楷體" w:hAnsi="標楷體" w:hint="eastAsia"/>
          <w:sz w:val="27"/>
          <w:szCs w:val="27"/>
        </w:rPr>
        <w:t>。</w:t>
      </w:r>
    </w:p>
    <w:p w14:paraId="2EFDE8C8" w14:textId="77777777" w:rsidR="009C00DB" w:rsidRPr="001771BF" w:rsidRDefault="009C00DB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371FD" w:rsidRPr="00844ADF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15A0C1AF" w:rsidR="001371FD" w:rsidRPr="005F4220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1371FD" w:rsidRPr="005F4220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74497913" w:rsidR="001371FD" w:rsidRPr="001371FD" w:rsidRDefault="001371FD" w:rsidP="001371F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371FD">
              <w:rPr>
                <w:rFonts w:ascii="標楷體" w:eastAsia="標楷體" w:hAnsi="標楷體"/>
                <w:sz w:val="27"/>
                <w:szCs w:val="27"/>
              </w:rPr>
              <w:t>4,651.00</w:t>
            </w:r>
          </w:p>
        </w:tc>
      </w:tr>
      <w:tr w:rsidR="001371FD" w:rsidRPr="00844ADF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6A0F4FA2" w:rsidR="001371FD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2/</w:t>
            </w:r>
            <w:r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1371FD" w:rsidRPr="005F4220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1B9244A1" w:rsidR="001371FD" w:rsidRPr="001371FD" w:rsidRDefault="001371FD" w:rsidP="001371FD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371FD">
              <w:rPr>
                <w:rFonts w:ascii="標楷體" w:eastAsia="標楷體" w:hAnsi="標楷體"/>
                <w:sz w:val="27"/>
                <w:szCs w:val="27"/>
              </w:rPr>
              <w:t>3,290.75</w:t>
            </w:r>
          </w:p>
        </w:tc>
      </w:tr>
      <w:tr w:rsidR="001371FD" w:rsidRPr="00844ADF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0CAAC222" w:rsidR="001371FD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2/</w:t>
            </w:r>
            <w:r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1371FD" w:rsidRPr="00FA2555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37708BDD" w:rsidR="001371FD" w:rsidRPr="001371FD" w:rsidRDefault="00A72E93" w:rsidP="001371F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72E93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1371FD" w:rsidRPr="00A72E9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A72E93">
              <w:rPr>
                <w:rFonts w:ascii="標楷體" w:eastAsia="標楷體" w:hAnsi="標楷體" w:hint="eastAsia"/>
                <w:sz w:val="27"/>
                <w:szCs w:val="27"/>
              </w:rPr>
              <w:t>714</w:t>
            </w:r>
            <w:r w:rsidR="001371FD" w:rsidRPr="00A72E9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A72E93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1371FD" w:rsidRPr="00A72E9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371FD" w:rsidRPr="00844ADF" w14:paraId="4C817524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C6F" w14:textId="3236DFCA" w:rsidR="001371FD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2/2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252" w14:textId="19F2F14F" w:rsidR="001371FD" w:rsidRPr="005F4220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63D" w14:textId="24C57DC5" w:rsidR="001371FD" w:rsidRPr="001371FD" w:rsidRDefault="00A72E93" w:rsidP="001371F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72E93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1371FD" w:rsidRPr="00A72E9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A72E93">
              <w:rPr>
                <w:rFonts w:ascii="標楷體" w:eastAsia="標楷體" w:hAnsi="標楷體" w:hint="eastAsia"/>
                <w:sz w:val="27"/>
                <w:szCs w:val="27"/>
              </w:rPr>
              <w:t>948</w:t>
            </w:r>
            <w:r w:rsidR="001371FD" w:rsidRPr="00A72E93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A72E93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1371FD" w:rsidRPr="00A72E9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371FD" w:rsidRPr="00844ADF" w14:paraId="0F8EAECA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D4A" w14:textId="7F34B98A" w:rsidR="001371FD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2/2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A2B" w14:textId="0BAA942F" w:rsidR="001371FD" w:rsidRPr="00FA2555" w:rsidRDefault="001371FD" w:rsidP="001371F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7E1" w14:textId="51DD152B" w:rsidR="001371FD" w:rsidRPr="001371FD" w:rsidRDefault="00343F03" w:rsidP="001371F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43F03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1371FD" w:rsidRPr="00343F03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343F03">
              <w:rPr>
                <w:rFonts w:ascii="標楷體" w:eastAsia="標楷體" w:hAnsi="標楷體" w:hint="eastAsia"/>
                <w:sz w:val="27"/>
                <w:szCs w:val="27"/>
              </w:rPr>
              <w:t>304</w:t>
            </w:r>
            <w:r w:rsidR="001371FD" w:rsidRPr="00343F03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AF7057" w:rsidRPr="00AF7057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5F4220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77165158" w:rsidR="0004729E" w:rsidRPr="001371FD" w:rsidRDefault="00343F03" w:rsidP="00C26F10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343F03">
              <w:rPr>
                <w:rFonts w:ascii="標楷體" w:eastAsia="標楷體" w:hAnsi="標楷體" w:cs="Arial" w:hint="eastAsia"/>
                <w:sz w:val="27"/>
                <w:szCs w:val="27"/>
              </w:rPr>
              <w:t>20</w:t>
            </w:r>
            <w:r w:rsidR="000B5740" w:rsidRPr="00343F03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Pr="00343F03">
              <w:rPr>
                <w:rFonts w:ascii="標楷體" w:eastAsia="標楷體" w:hAnsi="標楷體" w:cs="Arial" w:hint="eastAsia"/>
                <w:sz w:val="27"/>
                <w:szCs w:val="27"/>
              </w:rPr>
              <w:t>907</w:t>
            </w:r>
            <w:r w:rsidR="000B5740" w:rsidRPr="00343F03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Pr="00343F03">
              <w:rPr>
                <w:rFonts w:ascii="標楷體" w:eastAsia="標楷體" w:hAnsi="標楷體" w:cs="Arial" w:hint="eastAsia"/>
                <w:sz w:val="27"/>
                <w:szCs w:val="27"/>
              </w:rPr>
              <w:t>7</w:t>
            </w:r>
            <w:r w:rsidR="000B5740" w:rsidRPr="00343F03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0A24" w14:textId="77777777" w:rsidR="00AE424D" w:rsidRDefault="00AE424D" w:rsidP="00FC15B9">
      <w:r>
        <w:separator/>
      </w:r>
    </w:p>
  </w:endnote>
  <w:endnote w:type="continuationSeparator" w:id="0">
    <w:p w14:paraId="4F6C5E95" w14:textId="77777777" w:rsidR="00AE424D" w:rsidRDefault="00AE424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0A5D1" w14:textId="77777777" w:rsidR="00AE424D" w:rsidRDefault="00AE424D" w:rsidP="00FC15B9">
      <w:r>
        <w:separator/>
      </w:r>
    </w:p>
  </w:footnote>
  <w:footnote w:type="continuationSeparator" w:id="0">
    <w:p w14:paraId="219CC685" w14:textId="77777777" w:rsidR="00AE424D" w:rsidRDefault="00AE424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7C"/>
    <w:rsid w:val="000B52A7"/>
    <w:rsid w:val="000B552E"/>
    <w:rsid w:val="000B5624"/>
    <w:rsid w:val="000B5740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3580"/>
    <w:rsid w:val="00183740"/>
    <w:rsid w:val="001839A5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219E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DC"/>
    <w:rsid w:val="002D5701"/>
    <w:rsid w:val="002D580D"/>
    <w:rsid w:val="002D5888"/>
    <w:rsid w:val="002D59DE"/>
    <w:rsid w:val="002D5F01"/>
    <w:rsid w:val="002D6110"/>
    <w:rsid w:val="002D61C6"/>
    <w:rsid w:val="002D65CC"/>
    <w:rsid w:val="002D661D"/>
    <w:rsid w:val="002D6752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C5B"/>
    <w:rsid w:val="00356CD8"/>
    <w:rsid w:val="00356D7E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92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07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D07"/>
    <w:rsid w:val="00591F98"/>
    <w:rsid w:val="00591FC8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B1F"/>
    <w:rsid w:val="005A7BF9"/>
    <w:rsid w:val="005A7DB2"/>
    <w:rsid w:val="005A7DE0"/>
    <w:rsid w:val="005A7E82"/>
    <w:rsid w:val="005B03E0"/>
    <w:rsid w:val="005B06F6"/>
    <w:rsid w:val="005B1200"/>
    <w:rsid w:val="005B14A4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3DC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47F4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2A9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3F3"/>
    <w:rsid w:val="008B0724"/>
    <w:rsid w:val="008B099C"/>
    <w:rsid w:val="008B0E6A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78"/>
    <w:rsid w:val="008E098E"/>
    <w:rsid w:val="008E0EE1"/>
    <w:rsid w:val="008E0F5A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729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B70"/>
    <w:rsid w:val="009B7DA8"/>
    <w:rsid w:val="009C00DB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39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C3E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0730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70CE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3"/>
    <w:rsid w:val="00D224F3"/>
    <w:rsid w:val="00D2257C"/>
    <w:rsid w:val="00D229AE"/>
    <w:rsid w:val="00D22A6F"/>
    <w:rsid w:val="00D22D87"/>
    <w:rsid w:val="00D22F52"/>
    <w:rsid w:val="00D23160"/>
    <w:rsid w:val="00D23675"/>
    <w:rsid w:val="00D2368F"/>
    <w:rsid w:val="00D24204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48C9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6E3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5C9"/>
    <w:rsid w:val="00E73720"/>
    <w:rsid w:val="00E73811"/>
    <w:rsid w:val="00E73E35"/>
    <w:rsid w:val="00E74382"/>
    <w:rsid w:val="00E743A2"/>
    <w:rsid w:val="00E7453C"/>
    <w:rsid w:val="00E74772"/>
    <w:rsid w:val="00E749CB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4AB297"/>
  <w15:docId w15:val="{C6FFA899-2BF4-4D5A-BFDC-9833018D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C5D3-AE02-415F-B490-C2365C38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151</Words>
  <Characters>863</Characters>
  <Application>Microsoft Office Word</Application>
  <DocSecurity>0</DocSecurity>
  <Lines>7</Lines>
  <Paragraphs>2</Paragraphs>
  <ScaleCrop>false</ScaleCrop>
  <Company>大中票券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223</cp:revision>
  <cp:lastPrinted>2021-02-01T00:34:00Z</cp:lastPrinted>
  <dcterms:created xsi:type="dcterms:W3CDTF">2021-02-17T01:29:00Z</dcterms:created>
  <dcterms:modified xsi:type="dcterms:W3CDTF">2021-02-20T08:05:00Z</dcterms:modified>
</cp:coreProperties>
</file>