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33416751" w:rsidR="00D264A6" w:rsidRDefault="001B2E47" w:rsidP="00CA0EC7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67BE5" w:rsidRPr="00667BE5">
        <w:rPr>
          <w:rFonts w:ascii="標楷體" w:eastAsia="標楷體" w:hAnsi="標楷體" w:cs="Arial" w:hint="eastAsia"/>
          <w:sz w:val="27"/>
          <w:szCs w:val="27"/>
        </w:rPr>
        <w:t>1兆5,479.75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4F0ABE" w:rsidRPr="00085EB5">
        <w:rPr>
          <w:rFonts w:ascii="標楷體" w:eastAsia="標楷體" w:hAnsi="標楷體" w:hint="eastAsia"/>
          <w:sz w:val="27"/>
          <w:szCs w:val="27"/>
        </w:rPr>
        <w:t>上週</w:t>
      </w:r>
      <w:bookmarkStart w:id="1" w:name="_Hlk52262375"/>
      <w:r w:rsidR="00667BE5">
        <w:rPr>
          <w:rFonts w:ascii="標楷體" w:eastAsia="標楷體" w:hAnsi="標楷體" w:hint="eastAsia"/>
          <w:sz w:val="27"/>
          <w:szCs w:val="27"/>
        </w:rPr>
        <w:t>市場</w:t>
      </w:r>
      <w:r w:rsidR="00667BE5" w:rsidRPr="00667BE5">
        <w:rPr>
          <w:rFonts w:ascii="標楷體" w:eastAsia="標楷體" w:hAnsi="標楷體" w:hint="eastAsia"/>
          <w:sz w:val="27"/>
          <w:szCs w:val="27"/>
        </w:rPr>
        <w:t>寬鬆</w:t>
      </w:r>
      <w:r w:rsidR="00667BE5">
        <w:rPr>
          <w:rFonts w:ascii="標楷體" w:eastAsia="標楷體" w:hAnsi="標楷體" w:hint="eastAsia"/>
          <w:sz w:val="27"/>
          <w:szCs w:val="27"/>
        </w:rPr>
        <w:t>的</w:t>
      </w:r>
      <w:r w:rsidR="00667BE5" w:rsidRPr="00667BE5">
        <w:rPr>
          <w:rFonts w:ascii="標楷體" w:eastAsia="標楷體" w:hAnsi="標楷體" w:hint="eastAsia"/>
          <w:sz w:val="27"/>
          <w:szCs w:val="27"/>
        </w:rPr>
        <w:t>資金與台幣升值所營造的氣氛，讓短期利率</w:t>
      </w:r>
      <w:r w:rsidR="00667BE5">
        <w:rPr>
          <w:rFonts w:ascii="標楷體" w:eastAsia="標楷體" w:hAnsi="標楷體" w:hint="eastAsia"/>
          <w:sz w:val="27"/>
          <w:szCs w:val="27"/>
        </w:rPr>
        <w:t>在上</w:t>
      </w:r>
      <w:r w:rsidR="00667BE5" w:rsidRPr="00667BE5">
        <w:rPr>
          <w:rFonts w:ascii="標楷體" w:eastAsia="標楷體" w:hAnsi="標楷體" w:hint="eastAsia"/>
          <w:sz w:val="27"/>
          <w:szCs w:val="27"/>
        </w:rPr>
        <w:t>周以來陸續回落後，在進入長周末前大致持穩</w:t>
      </w:r>
      <w:r w:rsidR="00CA0EC7">
        <w:rPr>
          <w:rFonts w:ascii="標楷體" w:eastAsia="標楷體" w:hAnsi="標楷體" w:hint="eastAsia"/>
          <w:sz w:val="27"/>
          <w:szCs w:val="27"/>
        </w:rPr>
        <w:t>，</w:t>
      </w:r>
      <w:r w:rsidR="00667BE5" w:rsidRPr="00667BE5">
        <w:rPr>
          <w:rFonts w:ascii="標楷體" w:eastAsia="標楷體" w:hAnsi="標楷體" w:hint="eastAsia"/>
          <w:sz w:val="27"/>
          <w:szCs w:val="27"/>
        </w:rPr>
        <w:t>少數銀行消化資金壓力較大，不過已有銀行在買進跨年的短票，</w:t>
      </w:r>
      <w:r w:rsidR="00F268DD">
        <w:rPr>
          <w:rFonts w:ascii="標楷體" w:eastAsia="標楷體" w:hAnsi="標楷體" w:hint="eastAsia"/>
          <w:sz w:val="27"/>
          <w:szCs w:val="27"/>
        </w:rPr>
        <w:t>上週</w:t>
      </w:r>
      <w:r w:rsidR="009328CF" w:rsidRPr="009328CF">
        <w:rPr>
          <w:rFonts w:ascii="標楷體" w:eastAsia="標楷體" w:hAnsi="標楷體" w:hint="eastAsia"/>
          <w:sz w:val="27"/>
          <w:szCs w:val="27"/>
        </w:rPr>
        <w:t>央行存單發行餘額下滑</w:t>
      </w:r>
      <w:r w:rsidR="00F268DD">
        <w:rPr>
          <w:rFonts w:ascii="標楷體" w:eastAsia="標楷體" w:hAnsi="標楷體" w:hint="eastAsia"/>
          <w:sz w:val="27"/>
          <w:szCs w:val="27"/>
        </w:rPr>
        <w:t>，未來</w:t>
      </w:r>
      <w:r w:rsidR="00667BE5" w:rsidRPr="00667BE5">
        <w:rPr>
          <w:rFonts w:ascii="標楷體" w:eastAsia="標楷體" w:hAnsi="標楷體" w:hint="eastAsia"/>
          <w:sz w:val="27"/>
          <w:szCs w:val="27"/>
        </w:rPr>
        <w:t>續將持續觀察央行沖銷力道</w:t>
      </w:r>
      <w:r w:rsidR="00CE3A43" w:rsidRPr="00CE3A43">
        <w:rPr>
          <w:rFonts w:ascii="標楷體" w:eastAsia="標楷體" w:hAnsi="標楷體" w:hint="eastAsia"/>
          <w:sz w:val="27"/>
          <w:szCs w:val="27"/>
        </w:rPr>
        <w:t>，</w:t>
      </w:r>
      <w:r w:rsidR="00187E14" w:rsidRPr="00187E14">
        <w:rPr>
          <w:rFonts w:ascii="標楷體" w:eastAsia="標楷體" w:hAnsi="標楷體" w:hint="eastAsia"/>
          <w:sz w:val="27"/>
          <w:szCs w:val="27"/>
        </w:rPr>
        <w:t>季底前</w:t>
      </w:r>
      <w:r w:rsidR="00AC4311" w:rsidRPr="00187E14">
        <w:rPr>
          <w:rFonts w:ascii="標楷體" w:eastAsia="標楷體" w:hAnsi="標楷體" w:hint="eastAsia"/>
          <w:sz w:val="27"/>
          <w:szCs w:val="27"/>
        </w:rPr>
        <w:t>集保</w:t>
      </w:r>
      <w:r w:rsidR="0054439C">
        <w:rPr>
          <w:rFonts w:ascii="標楷體" w:eastAsia="標楷體" w:hAnsi="標楷體" w:hint="eastAsia"/>
          <w:sz w:val="27"/>
          <w:szCs w:val="27"/>
        </w:rPr>
        <w:t>公布</w:t>
      </w:r>
      <w:r w:rsidR="00AC4311" w:rsidRPr="00187E14">
        <w:rPr>
          <w:rFonts w:ascii="標楷體" w:eastAsia="標楷體" w:hAnsi="標楷體" w:hint="eastAsia"/>
          <w:sz w:val="27"/>
          <w:szCs w:val="27"/>
        </w:rPr>
        <w:t>30天期自保票平均利率持穩在三周來低位0.276%。</w:t>
      </w:r>
      <w:bookmarkEnd w:id="1"/>
      <w:r w:rsidR="002868FD" w:rsidRPr="002868FD">
        <w:rPr>
          <w:rFonts w:ascii="標楷體" w:eastAsia="標楷體" w:hAnsi="標楷體" w:hint="eastAsia"/>
          <w:sz w:val="27"/>
          <w:szCs w:val="27"/>
        </w:rPr>
        <w:t>30天期票券次級利率成交在0.2</w:t>
      </w:r>
      <w:r w:rsidR="009328CF">
        <w:rPr>
          <w:rFonts w:ascii="標楷體" w:eastAsia="標楷體" w:hAnsi="標楷體" w:hint="eastAsia"/>
          <w:sz w:val="27"/>
          <w:szCs w:val="27"/>
        </w:rPr>
        <w:t>4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~0.2</w:t>
      </w:r>
      <w:r w:rsidR="009328CF">
        <w:rPr>
          <w:rFonts w:ascii="標楷體" w:eastAsia="標楷體" w:hAnsi="標楷體" w:hint="eastAsia"/>
          <w:sz w:val="27"/>
          <w:szCs w:val="27"/>
        </w:rPr>
        <w:t>65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%；拆款利率在0.20%~0.2</w:t>
      </w:r>
      <w:r w:rsidR="00F268DD">
        <w:rPr>
          <w:rFonts w:ascii="標楷體" w:eastAsia="標楷體" w:hAnsi="標楷體" w:hint="eastAsia"/>
          <w:sz w:val="27"/>
          <w:szCs w:val="27"/>
        </w:rPr>
        <w:t>7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E011C5" w:rsidRPr="00E011C5">
        <w:rPr>
          <w:rFonts w:ascii="標楷體" w:eastAsia="標楷體" w:hAnsi="標楷體" w:hint="eastAsia"/>
          <w:sz w:val="27"/>
          <w:szCs w:val="27"/>
        </w:rPr>
        <w:t>熱錢狂湧加上台股大漲，新台幣匯率上周四盤中強升2.86角，最高升抵28.679元，創下九年三個月新高；但匯價逢高，反而吸引一票進口商與散戶買盤進場，中央銀行尾盤擴大調節力道，硬是將匯率壓貶0.1分，收28.966元，連兩貶，因交投熱絡，總成交量擴增至17.53億美元，過去一周，新台幣匯率升值1.6角，升幅為0.55%</w:t>
      </w:r>
      <w:r w:rsidR="00D264A6" w:rsidRPr="00E011C5">
        <w:rPr>
          <w:rFonts w:ascii="標楷體" w:eastAsia="標楷體" w:hAnsi="標楷體" w:hint="eastAsia"/>
          <w:sz w:val="27"/>
          <w:szCs w:val="27"/>
        </w:rPr>
        <w:t>。上週新台幣兌</w:t>
      </w:r>
      <w:r w:rsidR="00D264A6" w:rsidRPr="00D264A6">
        <w:rPr>
          <w:rFonts w:ascii="標楷體" w:eastAsia="標楷體" w:hAnsi="標楷體" w:hint="eastAsia"/>
          <w:sz w:val="27"/>
          <w:szCs w:val="27"/>
        </w:rPr>
        <w:t>美元全週成交區間落在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2</w:t>
      </w:r>
      <w:r w:rsidR="0020450B" w:rsidRPr="0020450B">
        <w:rPr>
          <w:rFonts w:ascii="標楷體" w:eastAsia="標楷體" w:hAnsi="標楷體" w:hint="eastAsia"/>
          <w:sz w:val="27"/>
          <w:szCs w:val="27"/>
        </w:rPr>
        <w:t>8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.</w:t>
      </w:r>
      <w:r w:rsidR="00F268DD">
        <w:rPr>
          <w:rFonts w:ascii="標楷體" w:eastAsia="標楷體" w:hAnsi="標楷體" w:hint="eastAsia"/>
          <w:sz w:val="27"/>
          <w:szCs w:val="27"/>
        </w:rPr>
        <w:t>679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~29.</w:t>
      </w:r>
      <w:r w:rsidR="00F268DD">
        <w:rPr>
          <w:rFonts w:ascii="標楷體" w:eastAsia="標楷體" w:hAnsi="標楷體" w:hint="eastAsia"/>
          <w:sz w:val="27"/>
          <w:szCs w:val="27"/>
        </w:rPr>
        <w:t>02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00CB3360" w:rsidR="00B4214B" w:rsidRDefault="00B4214B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565D503B" w14:textId="67B8D6B5" w:rsidR="00BF7C6B" w:rsidRPr="00326F9D" w:rsidRDefault="001B2E47" w:rsidP="00E34FC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512CB">
        <w:rPr>
          <w:rFonts w:ascii="標楷體" w:eastAsia="標楷體" w:hAnsi="標楷體" w:hint="eastAsia"/>
          <w:sz w:val="27"/>
          <w:szCs w:val="27"/>
        </w:rPr>
        <w:t>期</w:t>
      </w:r>
      <w:r w:rsidR="00046987" w:rsidRPr="009512CB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9512CB">
        <w:rPr>
          <w:rFonts w:ascii="標楷體" w:eastAsia="標楷體" w:hAnsi="標楷體" w:cs="Arial" w:hint="eastAsia"/>
          <w:sz w:val="27"/>
          <w:szCs w:val="27"/>
        </w:rPr>
        <w:t>兆</w:t>
      </w:r>
      <w:r w:rsidR="00667BE5">
        <w:rPr>
          <w:rFonts w:ascii="標楷體" w:eastAsia="標楷體" w:hAnsi="標楷體" w:cs="Arial"/>
          <w:sz w:val="27"/>
          <w:szCs w:val="27"/>
        </w:rPr>
        <w:t>8,208.2</w:t>
      </w:r>
      <w:r w:rsidRPr="009512CB">
        <w:rPr>
          <w:rFonts w:ascii="標楷體" w:eastAsia="標楷體" w:hAnsi="標楷體" w:hint="eastAsia"/>
          <w:sz w:val="27"/>
          <w:szCs w:val="27"/>
        </w:rPr>
        <w:t>億元，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3" w:name="_Hlk51315442"/>
      <w:r w:rsidR="009A37C4" w:rsidRPr="009A37C4">
        <w:rPr>
          <w:rFonts w:ascii="標楷體" w:eastAsia="標楷體" w:hAnsi="標楷體" w:hint="eastAsia"/>
          <w:sz w:val="27"/>
          <w:szCs w:val="27"/>
        </w:rPr>
        <w:t>統計本週存單到期</w:t>
      </w:r>
      <w:r w:rsidR="009A37C4" w:rsidRPr="00C62DA1">
        <w:rPr>
          <w:rFonts w:ascii="標楷體" w:eastAsia="標楷體" w:hAnsi="標楷體" w:hint="eastAsia"/>
          <w:sz w:val="27"/>
          <w:szCs w:val="27"/>
        </w:rPr>
        <w:t>量遠</w:t>
      </w:r>
      <w:r w:rsidR="009A37C4" w:rsidRPr="009A37C4">
        <w:rPr>
          <w:rFonts w:ascii="標楷體" w:eastAsia="標楷體" w:hAnsi="標楷體" w:hint="eastAsia"/>
          <w:sz w:val="27"/>
          <w:szCs w:val="27"/>
        </w:rPr>
        <w:t>大於上週，挹注整體市場資金偏寬力道，</w:t>
      </w:r>
      <w:r w:rsidR="00F268DD">
        <w:rPr>
          <w:rFonts w:ascii="標楷體" w:eastAsia="標楷體" w:hAnsi="標楷體" w:hint="eastAsia"/>
          <w:sz w:val="27"/>
          <w:szCs w:val="27"/>
        </w:rPr>
        <w:t>由於</w:t>
      </w:r>
      <w:r w:rsidR="00F268DD" w:rsidRPr="00F268DD">
        <w:rPr>
          <w:rFonts w:ascii="標楷體" w:eastAsia="標楷體" w:hAnsi="標楷體" w:hint="eastAsia"/>
          <w:sz w:val="27"/>
          <w:szCs w:val="27"/>
        </w:rPr>
        <w:t>銀行及保險搶標公債，上周四標售10年公債的得標利率0.352%，再次創下歷史新低，且低於彭博調查的預估區間，顯示市場資金氾濫，加上本周央存單到期即高達1兆7,218.2億元，且本周開始政府代操基金將原定最低收益0.32%的利率下調至0.27%，因此不排除短率仍有向下的空間。交易部操作上，宜視市場資金水位適當調降報價，優先成交跨年資金，藉以規避屆時因年底而短率可能上揚之風險。</w:t>
      </w:r>
      <w:bookmarkEnd w:id="3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E011C5" w:rsidRPr="00E011C5">
        <w:rPr>
          <w:rFonts w:ascii="標楷體" w:eastAsia="標楷體" w:hAnsi="標楷體" w:hint="eastAsia"/>
          <w:sz w:val="27"/>
          <w:szCs w:val="27"/>
        </w:rPr>
        <w:t>新台幣</w:t>
      </w:r>
      <w:r w:rsidR="00E011C5">
        <w:rPr>
          <w:rFonts w:ascii="標楷體" w:eastAsia="標楷體" w:hAnsi="標楷體" w:hint="eastAsia"/>
          <w:sz w:val="27"/>
          <w:szCs w:val="27"/>
        </w:rPr>
        <w:t>走勢持堅，逐步逼進28.5的[彭淮南防線]，對於匯率今年底前是否闖破此防線，得視中央銀行守匯意願</w:t>
      </w:r>
      <w:r w:rsidR="00672495">
        <w:rPr>
          <w:rFonts w:ascii="標楷體" w:eastAsia="標楷體" w:hAnsi="標楷體" w:hint="eastAsia"/>
          <w:sz w:val="27"/>
          <w:szCs w:val="27"/>
        </w:rPr>
        <w:t>與國際金融市場變化而定，</w:t>
      </w:r>
      <w:r w:rsidR="008D1AB8">
        <w:rPr>
          <w:rFonts w:ascii="標楷體" w:eastAsia="標楷體" w:hAnsi="標楷體" w:hint="eastAsia"/>
          <w:sz w:val="27"/>
          <w:szCs w:val="27"/>
        </w:rPr>
        <w:t>然而</w:t>
      </w:r>
      <w:r w:rsidR="00672495">
        <w:rPr>
          <w:rFonts w:ascii="標楷體" w:eastAsia="標楷體" w:hAnsi="標楷體" w:hint="eastAsia"/>
          <w:sz w:val="27"/>
          <w:szCs w:val="27"/>
        </w:rPr>
        <w:t>出口表現良好，出口商仍有拋匯需求，台股持續處於高檔支撐新台幣走勢，因此可以確定的是，新台幣多方格局並未改變，年底前朝向28.5邁進，</w:t>
      </w:r>
      <w:r w:rsidR="00672495" w:rsidRPr="00672495">
        <w:rPr>
          <w:rFonts w:ascii="標楷體" w:eastAsia="標楷體" w:hAnsi="標楷體" w:hint="eastAsia"/>
          <w:sz w:val="27"/>
          <w:szCs w:val="27"/>
        </w:rPr>
        <w:t>展望後市，</w:t>
      </w:r>
      <w:r w:rsidR="00A5727F">
        <w:rPr>
          <w:rFonts w:ascii="標楷體" w:eastAsia="標楷體" w:hAnsi="標楷體" w:hint="eastAsia"/>
          <w:sz w:val="27"/>
          <w:szCs w:val="27"/>
        </w:rPr>
        <w:t>新台幣在28~29元間波動將成新常態的機會不小</w:t>
      </w:r>
      <w:r w:rsidR="00DC7E91" w:rsidRPr="00E34FC9">
        <w:rPr>
          <w:rFonts w:ascii="標楷體" w:eastAsia="標楷體" w:hAnsi="標楷體" w:hint="eastAsia"/>
          <w:sz w:val="27"/>
          <w:szCs w:val="27"/>
        </w:rPr>
        <w:t>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93D9D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7DA448AB" w:rsidR="00693D9D" w:rsidRPr="00403397" w:rsidRDefault="00693D9D" w:rsidP="00693D9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693D9D" w:rsidRPr="00403397" w:rsidRDefault="00693D9D" w:rsidP="00693D9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764A81EE" w:rsidR="00693D9D" w:rsidRPr="00D175A8" w:rsidRDefault="008D3E13" w:rsidP="00693D9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6,905</w:t>
            </w:r>
            <w:r w:rsidR="00D175A8" w:rsidRPr="00D175A8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C20AB2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693D9D" w:rsidRPr="00D175A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20AB2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03DC5A55" w:rsidR="00C20AB2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30B3B">
              <w:rPr>
                <w:rFonts w:ascii="標楷體" w:eastAsia="標楷體" w:hAnsi="標楷體"/>
                <w:sz w:val="27"/>
                <w:szCs w:val="27"/>
              </w:rPr>
              <w:t>10/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4F25B416" w:rsidR="00C20AB2" w:rsidRPr="00C20AB2" w:rsidRDefault="00C20AB2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20AB2"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638.00</w:t>
            </w:r>
          </w:p>
        </w:tc>
      </w:tr>
      <w:tr w:rsidR="00C20AB2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0813FDB9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6C5C9A12" w:rsidR="00C20AB2" w:rsidRPr="00C20AB2" w:rsidRDefault="008D3E13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4,542</w:t>
            </w:r>
            <w:r w:rsidR="00C20AB2" w:rsidRPr="00C20AB2">
              <w:rPr>
                <w:rFonts w:ascii="標楷體" w:eastAsia="標楷體" w:hAnsi="標楷體"/>
                <w:sz w:val="27"/>
                <w:szCs w:val="27"/>
              </w:rPr>
              <w:t>.70</w:t>
            </w:r>
          </w:p>
        </w:tc>
      </w:tr>
      <w:tr w:rsidR="00C20AB2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248D09A4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8D3E13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42788114" w:rsidR="00C20AB2" w:rsidRPr="00C20AB2" w:rsidRDefault="008D3E13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1,610.0</w:t>
            </w:r>
            <w:r w:rsidR="00C20AB2" w:rsidRPr="00C20AB2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D3E13" w:rsidRPr="008437A1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11AB4D1B" w:rsidR="008D3E13" w:rsidRDefault="008D3E13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8D3E13" w:rsidRPr="00403397" w:rsidRDefault="008D3E13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D3E1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2FCBC874" w:rsidR="008D3E13" w:rsidRPr="00C20AB2" w:rsidRDefault="008D3E13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>
              <w:rPr>
                <w:rFonts w:ascii="標楷體" w:eastAsia="標楷體" w:hAnsi="標楷體"/>
                <w:sz w:val="27"/>
                <w:szCs w:val="27"/>
              </w:rPr>
              <w:t>12.00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D54BB5A" w:rsidR="0004729E" w:rsidRPr="00D175A8" w:rsidRDefault="00AA050E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E94F81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E94F81" w:rsidRPr="00E94F81">
              <w:rPr>
                <w:rFonts w:ascii="標楷體" w:eastAsia="標楷體" w:hAnsi="標楷體" w:cs="Arial" w:hint="eastAsia"/>
                <w:sz w:val="27"/>
                <w:szCs w:val="27"/>
              </w:rPr>
              <w:t>8</w:t>
            </w:r>
            <w:r w:rsidRPr="00E94F81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E94F81" w:rsidRPr="00E94F81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8D3E13">
              <w:rPr>
                <w:rFonts w:ascii="標楷體" w:eastAsia="標楷體" w:hAnsi="標楷體" w:cs="Arial"/>
                <w:sz w:val="27"/>
                <w:szCs w:val="27"/>
              </w:rPr>
              <w:t>08.20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71C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6C6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44A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14D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37D"/>
    <w:rsid w:val="004F15FD"/>
    <w:rsid w:val="004F1C73"/>
    <w:rsid w:val="004F1F50"/>
    <w:rsid w:val="004F229D"/>
    <w:rsid w:val="004F237A"/>
    <w:rsid w:val="004F26F1"/>
    <w:rsid w:val="004F2E90"/>
    <w:rsid w:val="004F32CC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1D8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7C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6B01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BC3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20C5"/>
    <w:rsid w:val="00CD2229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90B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157</Words>
  <Characters>896</Characters>
  <Application>Microsoft Office Word</Application>
  <DocSecurity>0</DocSecurity>
  <Lines>7</Lines>
  <Paragraphs>2</Paragraphs>
  <ScaleCrop>false</ScaleCrop>
  <Company>大中票券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6</cp:revision>
  <cp:lastPrinted>2020-08-17T00:24:00Z</cp:lastPrinted>
  <dcterms:created xsi:type="dcterms:W3CDTF">2020-10-08T07:22:00Z</dcterms:created>
  <dcterms:modified xsi:type="dcterms:W3CDTF">2020-10-12T00:43:00Z</dcterms:modified>
</cp:coreProperties>
</file>