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Pr="00367D2D" w:rsidRDefault="00B34ABC" w:rsidP="00EC47DF">
      <w:pPr>
        <w:pStyle w:val="ab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B34ABC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0145DF" w:rsidRPr="002A3CCA">
        <w:rPr>
          <w:rFonts w:ascii="標楷體" w:eastAsia="標楷體" w:hAnsi="標楷體" w:hint="eastAsia"/>
          <w:sz w:val="27"/>
          <w:szCs w:val="27"/>
        </w:rPr>
        <w:t>1兆3,</w:t>
      </w:r>
      <w:r w:rsidR="000145DF" w:rsidRPr="002A3CCA">
        <w:rPr>
          <w:rFonts w:ascii="標楷體" w:eastAsia="標楷體" w:hAnsi="標楷體"/>
          <w:sz w:val="27"/>
          <w:szCs w:val="27"/>
        </w:rPr>
        <w:t>0</w:t>
      </w:r>
      <w:r w:rsidR="000145DF" w:rsidRPr="002A3CCA">
        <w:rPr>
          <w:rFonts w:ascii="標楷體" w:eastAsia="標楷體" w:hAnsi="標楷體" w:hint="eastAsia"/>
          <w:sz w:val="27"/>
          <w:szCs w:val="27"/>
        </w:rPr>
        <w:t>53</w:t>
      </w:r>
      <w:r w:rsidR="000145DF" w:rsidRPr="00AF0563">
        <w:rPr>
          <w:rFonts w:ascii="標楷體" w:eastAsia="標楷體" w:hAnsi="標楷體" w:hint="eastAsia"/>
          <w:sz w:val="27"/>
          <w:szCs w:val="27"/>
        </w:rPr>
        <w:t>億元</w:t>
      </w:r>
      <w:r w:rsidRPr="00B34ABC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367D2D">
        <w:rPr>
          <w:rFonts w:ascii="標楷體" w:eastAsia="標楷體" w:hAnsi="標楷體" w:hint="eastAsia"/>
          <w:sz w:val="27"/>
          <w:szCs w:val="27"/>
        </w:rPr>
        <w:t>。</w:t>
      </w:r>
      <w:r w:rsidR="0080528D" w:rsidRPr="00367D2D">
        <w:rPr>
          <w:rFonts w:ascii="標楷體" w:eastAsia="標楷體" w:hAnsi="標楷體" w:hint="eastAsia"/>
          <w:sz w:val="27"/>
          <w:szCs w:val="27"/>
        </w:rPr>
        <w:t>上</w:t>
      </w:r>
      <w:r w:rsidR="00B84554" w:rsidRPr="00367D2D">
        <w:rPr>
          <w:rFonts w:ascii="標楷體" w:eastAsia="標楷體" w:hAnsi="標楷體" w:hint="eastAsia"/>
          <w:sz w:val="27"/>
          <w:szCs w:val="27"/>
        </w:rPr>
        <w:t>周</w:t>
      </w:r>
      <w:r w:rsidR="00C6127D" w:rsidRPr="00367D2D">
        <w:rPr>
          <w:rFonts w:ascii="標楷體" w:eastAsia="標楷體" w:hAnsi="標楷體" w:hint="eastAsia"/>
          <w:sz w:val="27"/>
          <w:szCs w:val="27"/>
        </w:rPr>
        <w:t>進入</w:t>
      </w:r>
      <w:r w:rsidR="000D7D00" w:rsidRPr="00367D2D">
        <w:rPr>
          <w:rFonts w:ascii="標楷體" w:eastAsia="標楷體" w:hAnsi="標楷體" w:hint="eastAsia"/>
          <w:sz w:val="27"/>
          <w:szCs w:val="27"/>
        </w:rPr>
        <w:t>1</w:t>
      </w:r>
      <w:r w:rsidR="007B22E8" w:rsidRPr="00367D2D">
        <w:rPr>
          <w:rFonts w:ascii="標楷體" w:eastAsia="標楷體" w:hAnsi="標楷體" w:hint="eastAsia"/>
          <w:sz w:val="27"/>
          <w:szCs w:val="27"/>
        </w:rPr>
        <w:t>1</w:t>
      </w:r>
      <w:r w:rsidR="000D7D00" w:rsidRPr="00367D2D">
        <w:rPr>
          <w:rFonts w:ascii="標楷體" w:eastAsia="標楷體" w:hAnsi="標楷體" w:hint="eastAsia"/>
          <w:sz w:val="27"/>
          <w:szCs w:val="27"/>
        </w:rPr>
        <w:t>月下</w:t>
      </w:r>
      <w:r w:rsidR="00A20C45" w:rsidRPr="00367D2D">
        <w:rPr>
          <w:rFonts w:ascii="標楷體" w:eastAsia="標楷體" w:hAnsi="標楷體" w:hint="eastAsia"/>
          <w:sz w:val="27"/>
          <w:szCs w:val="27"/>
        </w:rPr>
        <w:t>旬</w:t>
      </w:r>
      <w:r w:rsidR="0037203D" w:rsidRPr="00367D2D">
        <w:rPr>
          <w:rFonts w:ascii="標楷體" w:eastAsia="標楷體" w:hAnsi="標楷體" w:hint="eastAsia"/>
          <w:sz w:val="27"/>
          <w:szCs w:val="27"/>
        </w:rPr>
        <w:t>，</w:t>
      </w:r>
      <w:r w:rsidR="006A4568" w:rsidRPr="00367D2D">
        <w:rPr>
          <w:rFonts w:ascii="標楷體" w:eastAsia="標楷體" w:hAnsi="標楷體" w:hint="eastAsia"/>
          <w:sz w:val="27"/>
          <w:szCs w:val="27"/>
        </w:rPr>
        <w:t>市場資金略</w:t>
      </w:r>
      <w:r w:rsidR="00A20C45" w:rsidRPr="00367D2D">
        <w:rPr>
          <w:rFonts w:ascii="標楷體" w:eastAsia="標楷體" w:hAnsi="標楷體" w:hint="eastAsia"/>
          <w:sz w:val="27"/>
          <w:szCs w:val="27"/>
        </w:rPr>
        <w:t>顯</w:t>
      </w:r>
      <w:r w:rsidR="006A4568" w:rsidRPr="00367D2D">
        <w:rPr>
          <w:rFonts w:ascii="標楷體" w:eastAsia="標楷體" w:hAnsi="標楷體" w:hint="eastAsia"/>
          <w:sz w:val="27"/>
          <w:szCs w:val="27"/>
        </w:rPr>
        <w:t>分配不均，龍頭銀行</w:t>
      </w:r>
      <w:r w:rsidR="00A20C45" w:rsidRPr="00367D2D">
        <w:rPr>
          <w:rFonts w:ascii="標楷體" w:eastAsia="標楷體" w:hAnsi="標楷體" w:hint="eastAsia"/>
          <w:sz w:val="27"/>
          <w:szCs w:val="27"/>
        </w:rPr>
        <w:t>基於</w:t>
      </w:r>
      <w:r w:rsidR="006A4568" w:rsidRPr="00367D2D">
        <w:rPr>
          <w:rFonts w:ascii="標楷體" w:eastAsia="標楷體" w:hAnsi="標楷體" w:hint="eastAsia"/>
          <w:sz w:val="27"/>
          <w:szCs w:val="27"/>
        </w:rPr>
        <w:t>資金水位下滑，微幅</w:t>
      </w:r>
      <w:proofErr w:type="gramStart"/>
      <w:r w:rsidR="006A4568" w:rsidRPr="00367D2D">
        <w:rPr>
          <w:rFonts w:ascii="標楷體" w:eastAsia="標楷體" w:hAnsi="標楷體" w:hint="eastAsia"/>
          <w:sz w:val="27"/>
          <w:szCs w:val="27"/>
        </w:rPr>
        <w:t>調升拆給</w:t>
      </w:r>
      <w:proofErr w:type="gramEnd"/>
      <w:r w:rsidR="006A4568" w:rsidRPr="00367D2D">
        <w:rPr>
          <w:rFonts w:ascii="標楷體" w:eastAsia="標楷體" w:hAnsi="標楷體" w:hint="eastAsia"/>
          <w:sz w:val="27"/>
          <w:szCs w:val="27"/>
        </w:rPr>
        <w:t>票券商兩星期跨月拆款利率報價至0.38%，但因整體市場流動性仍佳，</w:t>
      </w:r>
      <w:r w:rsidR="00AB0F49" w:rsidRPr="00367D2D">
        <w:rPr>
          <w:rFonts w:ascii="標楷體" w:eastAsia="標楷體" w:hAnsi="標楷體" w:hint="eastAsia"/>
          <w:sz w:val="27"/>
          <w:szCs w:val="27"/>
        </w:rPr>
        <w:t>短率</w:t>
      </w:r>
      <w:r w:rsidR="0031435C" w:rsidRPr="00367D2D">
        <w:rPr>
          <w:rFonts w:ascii="標楷體" w:eastAsia="標楷體" w:hAnsi="標楷體" w:hint="eastAsia"/>
          <w:sz w:val="27"/>
          <w:szCs w:val="27"/>
        </w:rPr>
        <w:t>大致</w:t>
      </w:r>
      <w:r w:rsidR="00AB0F49" w:rsidRPr="00367D2D">
        <w:rPr>
          <w:rFonts w:ascii="標楷體" w:eastAsia="標楷體" w:hAnsi="標楷體" w:hint="eastAsia"/>
          <w:sz w:val="27"/>
          <w:szCs w:val="27"/>
        </w:rPr>
        <w:t>走穩</w:t>
      </w:r>
      <w:r w:rsidR="006A4568" w:rsidRPr="00367D2D">
        <w:rPr>
          <w:rFonts w:ascii="標楷體" w:eastAsia="標楷體" w:hAnsi="標楷體" w:hint="eastAsia"/>
          <w:sz w:val="27"/>
          <w:szCs w:val="27"/>
        </w:rPr>
        <w:t>，</w:t>
      </w:r>
      <w:r w:rsidR="00AB0F49" w:rsidRPr="00367D2D">
        <w:rPr>
          <w:rFonts w:ascii="標楷體" w:eastAsia="標楷體" w:hAnsi="標楷體" w:hint="eastAsia"/>
          <w:sz w:val="27"/>
          <w:szCs w:val="27"/>
        </w:rPr>
        <w:t>波動不大</w:t>
      </w:r>
      <w:r w:rsidR="0037203D" w:rsidRPr="00367D2D">
        <w:rPr>
          <w:rFonts w:ascii="標楷體" w:eastAsia="標楷體" w:hAnsi="標楷體" w:hint="eastAsia"/>
          <w:sz w:val="27"/>
          <w:szCs w:val="27"/>
        </w:rPr>
        <w:t>。</w:t>
      </w:r>
      <w:r w:rsidR="00610A5A" w:rsidRPr="00367D2D">
        <w:rPr>
          <w:rFonts w:ascii="標楷體" w:eastAsia="標楷體" w:hAnsi="標楷體" w:hint="eastAsia"/>
          <w:sz w:val="27"/>
          <w:szCs w:val="27"/>
        </w:rPr>
        <w:t>上周</w:t>
      </w:r>
      <w:r w:rsidR="008C3090" w:rsidRPr="00367D2D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C3090" w:rsidRPr="00367D2D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3090" w:rsidRPr="00367D2D">
        <w:rPr>
          <w:rFonts w:ascii="標楷體" w:eastAsia="標楷體" w:hAnsi="標楷體" w:hint="eastAsia"/>
          <w:sz w:val="27"/>
          <w:szCs w:val="27"/>
        </w:rPr>
        <w:t>次級利率</w:t>
      </w:r>
      <w:r w:rsidR="00F579E5" w:rsidRPr="00367D2D">
        <w:rPr>
          <w:rFonts w:ascii="標楷體" w:eastAsia="標楷體" w:hAnsi="標楷體" w:hint="eastAsia"/>
          <w:sz w:val="27"/>
          <w:szCs w:val="27"/>
        </w:rPr>
        <w:t>主要</w:t>
      </w:r>
      <w:r w:rsidR="008C3090" w:rsidRPr="00367D2D">
        <w:rPr>
          <w:rFonts w:ascii="標楷體" w:eastAsia="標楷體" w:hAnsi="標楷體" w:hint="eastAsia"/>
          <w:sz w:val="27"/>
          <w:szCs w:val="27"/>
        </w:rPr>
        <w:t>成交在0.30%~0.</w:t>
      </w:r>
      <w:r w:rsidR="00B30677" w:rsidRPr="00367D2D">
        <w:rPr>
          <w:rFonts w:ascii="標楷體" w:eastAsia="標楷體" w:hAnsi="標楷體" w:hint="eastAsia"/>
          <w:sz w:val="27"/>
          <w:szCs w:val="27"/>
        </w:rPr>
        <w:t>38</w:t>
      </w:r>
      <w:r w:rsidR="008C3090" w:rsidRPr="00367D2D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9B617B" w:rsidRPr="00367D2D">
        <w:rPr>
          <w:rFonts w:ascii="標楷體" w:eastAsia="標楷體" w:hAnsi="標楷體" w:hint="eastAsia"/>
          <w:sz w:val="27"/>
          <w:szCs w:val="27"/>
        </w:rPr>
        <w:t>0.</w:t>
      </w:r>
      <w:r w:rsidR="00B40AF7" w:rsidRPr="00367D2D">
        <w:rPr>
          <w:rFonts w:ascii="標楷體" w:eastAsia="標楷體" w:hAnsi="標楷體"/>
          <w:sz w:val="27"/>
          <w:szCs w:val="27"/>
        </w:rPr>
        <w:t>2</w:t>
      </w:r>
      <w:r w:rsidR="0097247B" w:rsidRPr="00367D2D">
        <w:rPr>
          <w:rFonts w:ascii="標楷體" w:eastAsia="標楷體" w:hAnsi="標楷體" w:hint="eastAsia"/>
          <w:sz w:val="27"/>
          <w:szCs w:val="27"/>
        </w:rPr>
        <w:t>6</w:t>
      </w:r>
      <w:r w:rsidR="009B617B" w:rsidRPr="00367D2D">
        <w:rPr>
          <w:rFonts w:ascii="標楷體" w:eastAsia="標楷體" w:hAnsi="標楷體" w:hint="eastAsia"/>
          <w:sz w:val="27"/>
          <w:szCs w:val="27"/>
        </w:rPr>
        <w:t>%~0.</w:t>
      </w:r>
      <w:r w:rsidR="008063F3" w:rsidRPr="00367D2D">
        <w:rPr>
          <w:rFonts w:ascii="標楷體" w:eastAsia="標楷體" w:hAnsi="標楷體" w:hint="eastAsia"/>
          <w:sz w:val="27"/>
          <w:szCs w:val="27"/>
        </w:rPr>
        <w:t>3</w:t>
      </w:r>
      <w:r w:rsidR="00FF7B34" w:rsidRPr="00367D2D">
        <w:rPr>
          <w:rFonts w:ascii="標楷體" w:eastAsia="標楷體" w:hAnsi="標楷體" w:hint="eastAsia"/>
          <w:sz w:val="27"/>
          <w:szCs w:val="27"/>
        </w:rPr>
        <w:t>6</w:t>
      </w:r>
      <w:r w:rsidR="008C3090" w:rsidRPr="00367D2D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367D2D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367D2D">
        <w:rPr>
          <w:rFonts w:ascii="標楷體" w:eastAsia="標楷體" w:hAnsi="標楷體" w:hint="eastAsia"/>
          <w:sz w:val="27"/>
          <w:szCs w:val="27"/>
        </w:rPr>
        <w:t>，</w:t>
      </w:r>
      <w:r w:rsidR="00C25613" w:rsidRPr="00367D2D">
        <w:rPr>
          <w:rFonts w:ascii="標楷體" w:eastAsia="標楷體" w:hAnsi="標楷體" w:hint="eastAsia"/>
          <w:sz w:val="27"/>
          <w:szCs w:val="27"/>
        </w:rPr>
        <w:t>上周</w:t>
      </w:r>
      <w:proofErr w:type="gramStart"/>
      <w:r w:rsidR="005A05E5" w:rsidRPr="00367D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A05E5" w:rsidRPr="00367D2D">
        <w:rPr>
          <w:rFonts w:ascii="標楷體" w:eastAsia="標楷體" w:hAnsi="標楷體" w:hint="eastAsia"/>
          <w:sz w:val="27"/>
          <w:szCs w:val="27"/>
        </w:rPr>
        <w:t>初</w:t>
      </w:r>
      <w:r w:rsidR="00C25613" w:rsidRPr="00367D2D">
        <w:rPr>
          <w:rFonts w:ascii="標楷體" w:eastAsia="標楷體" w:hAnsi="標楷體" w:hint="eastAsia"/>
          <w:sz w:val="27"/>
          <w:szCs w:val="27"/>
        </w:rPr>
        <w:t>因逢</w:t>
      </w:r>
      <w:r w:rsidR="004F0BDF" w:rsidRPr="00367D2D">
        <w:rPr>
          <w:rFonts w:ascii="標楷體" w:eastAsia="標楷體" w:hAnsi="標楷體" w:hint="eastAsia"/>
          <w:sz w:val="27"/>
          <w:szCs w:val="27"/>
        </w:rPr>
        <w:t>歐美感恩節假期</w:t>
      </w:r>
      <w:r w:rsidR="00311837" w:rsidRPr="00367D2D">
        <w:rPr>
          <w:rFonts w:ascii="標楷體" w:eastAsia="標楷體" w:hAnsi="標楷體" w:hint="eastAsia"/>
          <w:sz w:val="27"/>
          <w:szCs w:val="27"/>
        </w:rPr>
        <w:t>前</w:t>
      </w:r>
      <w:r w:rsidR="004F0BDF" w:rsidRPr="00367D2D">
        <w:rPr>
          <w:rFonts w:ascii="標楷體" w:eastAsia="標楷體" w:hAnsi="標楷體" w:hint="eastAsia"/>
          <w:sz w:val="27"/>
          <w:szCs w:val="27"/>
        </w:rPr>
        <w:t>，</w:t>
      </w:r>
      <w:r w:rsidR="006A21D9" w:rsidRPr="00367D2D">
        <w:rPr>
          <w:rFonts w:ascii="標楷體" w:eastAsia="標楷體" w:hAnsi="標楷體" w:hint="eastAsia"/>
          <w:sz w:val="27"/>
          <w:szCs w:val="27"/>
        </w:rPr>
        <w:t>市場交投清淡，</w:t>
      </w:r>
      <w:r w:rsidR="005A05E5" w:rsidRPr="00367D2D">
        <w:rPr>
          <w:rFonts w:ascii="標楷體" w:eastAsia="標楷體" w:hAnsi="標楷體" w:hint="eastAsia"/>
          <w:sz w:val="27"/>
          <w:szCs w:val="27"/>
        </w:rPr>
        <w:t>爾後在台股大漲</w:t>
      </w:r>
      <w:r w:rsidR="00FE2AFB" w:rsidRPr="00367D2D">
        <w:rPr>
          <w:rFonts w:ascii="標楷體" w:eastAsia="標楷體" w:hAnsi="標楷體" w:hint="eastAsia"/>
          <w:sz w:val="27"/>
          <w:szCs w:val="27"/>
        </w:rPr>
        <w:t>，外資熱錢</w:t>
      </w:r>
      <w:r w:rsidR="003A4C6E" w:rsidRPr="00367D2D">
        <w:rPr>
          <w:rFonts w:ascii="標楷體" w:eastAsia="標楷體" w:hAnsi="標楷體" w:hint="eastAsia"/>
          <w:sz w:val="27"/>
          <w:szCs w:val="27"/>
        </w:rPr>
        <w:t>流入</w:t>
      </w:r>
      <w:r w:rsidR="00391787" w:rsidRPr="00367D2D">
        <w:rPr>
          <w:rFonts w:ascii="標楷體" w:eastAsia="標楷體" w:hAnsi="標楷體" w:hint="eastAsia"/>
          <w:sz w:val="27"/>
          <w:szCs w:val="27"/>
        </w:rPr>
        <w:t>帶動</w:t>
      </w:r>
      <w:r w:rsidR="00FE2AFB" w:rsidRPr="00367D2D">
        <w:rPr>
          <w:rFonts w:ascii="標楷體" w:eastAsia="標楷體" w:hAnsi="標楷體" w:hint="eastAsia"/>
          <w:sz w:val="27"/>
          <w:szCs w:val="27"/>
        </w:rPr>
        <w:t>，</w:t>
      </w:r>
      <w:r w:rsidR="00391787" w:rsidRPr="00367D2D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="00391787" w:rsidRPr="00367D2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91787" w:rsidRPr="00367D2D">
        <w:rPr>
          <w:rFonts w:ascii="標楷體" w:eastAsia="標楷體" w:hAnsi="標楷體" w:hint="eastAsia"/>
          <w:sz w:val="27"/>
          <w:szCs w:val="27"/>
        </w:rPr>
        <w:t>價轉趨強勢，</w:t>
      </w:r>
      <w:r w:rsidR="00494F4D" w:rsidRPr="00367D2D">
        <w:rPr>
          <w:rFonts w:ascii="標楷體" w:eastAsia="標楷體" w:hAnsi="標楷體" w:hint="eastAsia"/>
          <w:sz w:val="27"/>
          <w:szCs w:val="27"/>
        </w:rPr>
        <w:t>一度</w:t>
      </w:r>
      <w:r w:rsidR="003A4C6E" w:rsidRPr="00367D2D">
        <w:rPr>
          <w:rFonts w:ascii="標楷體" w:eastAsia="標楷體" w:hAnsi="標楷體" w:hint="eastAsia"/>
          <w:sz w:val="27"/>
          <w:szCs w:val="27"/>
        </w:rPr>
        <w:t>突破30元關卡</w:t>
      </w:r>
      <w:r w:rsidR="00391787" w:rsidRPr="00367D2D">
        <w:rPr>
          <w:rFonts w:ascii="標楷體" w:eastAsia="標楷體" w:hAnsi="標楷體" w:hint="eastAsia"/>
          <w:sz w:val="27"/>
          <w:szCs w:val="27"/>
        </w:rPr>
        <w:t>，</w:t>
      </w:r>
      <w:r w:rsidR="00BB07E8" w:rsidRPr="00367D2D">
        <w:rPr>
          <w:rFonts w:ascii="標楷體" w:eastAsia="標楷體" w:hAnsi="標楷體" w:hint="eastAsia"/>
          <w:sz w:val="27"/>
          <w:szCs w:val="27"/>
        </w:rPr>
        <w:t>由於</w:t>
      </w:r>
      <w:r w:rsidR="00FE2AFB" w:rsidRPr="00367D2D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FE2AFB" w:rsidRPr="00367D2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E2AFB" w:rsidRPr="00367D2D">
        <w:rPr>
          <w:rFonts w:ascii="標楷體" w:eastAsia="標楷體" w:hAnsi="標楷體" w:hint="eastAsia"/>
          <w:sz w:val="27"/>
          <w:szCs w:val="27"/>
        </w:rPr>
        <w:t>連動性的敏感度升溫</w:t>
      </w:r>
      <w:r w:rsidR="00946C84" w:rsidRPr="00367D2D">
        <w:rPr>
          <w:rFonts w:ascii="標楷體" w:eastAsia="標楷體" w:hAnsi="標楷體" w:hint="eastAsia"/>
          <w:sz w:val="27"/>
          <w:szCs w:val="27"/>
        </w:rPr>
        <w:t>，新台幣</w:t>
      </w:r>
      <w:proofErr w:type="gramStart"/>
      <w:r w:rsidR="00946C84" w:rsidRPr="00367D2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46C84" w:rsidRPr="00367D2D">
        <w:rPr>
          <w:rFonts w:ascii="標楷體" w:eastAsia="標楷體" w:hAnsi="標楷體" w:hint="eastAsia"/>
          <w:sz w:val="27"/>
          <w:szCs w:val="27"/>
        </w:rPr>
        <w:t>價</w:t>
      </w:r>
      <w:r w:rsidR="00391787" w:rsidRPr="00367D2D">
        <w:rPr>
          <w:rFonts w:ascii="標楷體" w:eastAsia="標楷體" w:hAnsi="標楷體" w:hint="eastAsia"/>
          <w:sz w:val="27"/>
          <w:szCs w:val="27"/>
        </w:rPr>
        <w:t>暫</w:t>
      </w:r>
      <w:r w:rsidR="00946C84" w:rsidRPr="00367D2D">
        <w:rPr>
          <w:rFonts w:ascii="標楷體" w:eastAsia="標楷體" w:hAnsi="標楷體" w:hint="eastAsia"/>
          <w:sz w:val="27"/>
          <w:szCs w:val="27"/>
        </w:rPr>
        <w:t>由台股</w:t>
      </w:r>
      <w:r w:rsidR="00391787" w:rsidRPr="00367D2D">
        <w:rPr>
          <w:rFonts w:ascii="標楷體" w:eastAsia="標楷體" w:hAnsi="標楷體" w:hint="eastAsia"/>
          <w:sz w:val="27"/>
          <w:szCs w:val="27"/>
        </w:rPr>
        <w:t>行情引領</w:t>
      </w:r>
      <w:r w:rsidR="00946C84" w:rsidRPr="00367D2D">
        <w:rPr>
          <w:rFonts w:ascii="標楷體" w:eastAsia="標楷體" w:hAnsi="標楷體" w:hint="eastAsia"/>
          <w:sz w:val="27"/>
          <w:szCs w:val="27"/>
        </w:rPr>
        <w:t>，</w:t>
      </w:r>
      <w:r w:rsidR="005B33B5" w:rsidRPr="00367D2D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5B33B5" w:rsidRPr="00367D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F45CA" w:rsidRPr="00367D2D">
        <w:rPr>
          <w:rFonts w:ascii="標楷體" w:eastAsia="標楷體" w:hAnsi="標楷體" w:hint="eastAsia"/>
          <w:sz w:val="27"/>
          <w:szCs w:val="27"/>
        </w:rPr>
        <w:t>成交區間落於</w:t>
      </w:r>
      <w:r w:rsidR="009575A0" w:rsidRPr="00367D2D">
        <w:rPr>
          <w:rFonts w:ascii="標楷體" w:eastAsia="標楷體" w:hAnsi="標楷體" w:hint="eastAsia"/>
          <w:sz w:val="27"/>
          <w:szCs w:val="27"/>
        </w:rPr>
        <w:t>29.9</w:t>
      </w:r>
      <w:r w:rsidR="00583131" w:rsidRPr="00367D2D">
        <w:rPr>
          <w:rFonts w:ascii="標楷體" w:eastAsia="標楷體" w:hAnsi="標楷體"/>
          <w:sz w:val="27"/>
          <w:szCs w:val="27"/>
        </w:rPr>
        <w:t>46</w:t>
      </w:r>
      <w:r w:rsidR="00243BE9" w:rsidRPr="00367D2D">
        <w:rPr>
          <w:rFonts w:ascii="標楷體" w:eastAsia="標楷體" w:hAnsi="標楷體" w:hint="eastAsia"/>
          <w:sz w:val="27"/>
          <w:szCs w:val="27"/>
        </w:rPr>
        <w:t>~30.12</w:t>
      </w:r>
      <w:r w:rsidR="00AF45CA" w:rsidRPr="00367D2D">
        <w:rPr>
          <w:rFonts w:ascii="標楷體" w:eastAsia="標楷體" w:hAnsi="標楷體" w:hint="eastAsia"/>
          <w:sz w:val="27"/>
          <w:szCs w:val="27"/>
        </w:rPr>
        <w:t xml:space="preserve">。 </w:t>
      </w:r>
      <w:r w:rsidR="001473D5" w:rsidRPr="00367D2D">
        <w:rPr>
          <w:rFonts w:ascii="標楷體" w:eastAsia="標楷體" w:hAnsi="標楷體"/>
          <w:sz w:val="27"/>
          <w:szCs w:val="27"/>
        </w:rPr>
        <w:t xml:space="preserve"> </w:t>
      </w:r>
    </w:p>
    <w:p w:rsidR="00834EC2" w:rsidRPr="00367D2D" w:rsidRDefault="00834EC2" w:rsidP="005B258B">
      <w:pPr>
        <w:spacing w:line="360" w:lineRule="exact"/>
        <w:contextualSpacing/>
        <w:jc w:val="both"/>
        <w:rPr>
          <w:rFonts w:ascii="標楷體" w:eastAsia="標楷體" w:hAnsi="標楷體"/>
          <w:color w:val="808080" w:themeColor="background1" w:themeShade="80"/>
          <w:sz w:val="27"/>
          <w:szCs w:val="27"/>
        </w:rPr>
      </w:pPr>
    </w:p>
    <w:p w:rsidR="00C454D9" w:rsidRPr="00367D2D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367D2D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367D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367D2D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0145DF" w:rsidRDefault="003168FD" w:rsidP="000732BC">
      <w:pPr>
        <w:widowControl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367D2D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C3121F" w:rsidRPr="00367D2D">
        <w:rPr>
          <w:rFonts w:ascii="標楷體" w:eastAsia="標楷體" w:hAnsi="標楷體" w:hint="eastAsia"/>
          <w:sz w:val="27"/>
          <w:szCs w:val="27"/>
        </w:rPr>
        <w:t>1</w:t>
      </w:r>
      <w:r w:rsidR="00490D30" w:rsidRPr="00367D2D">
        <w:rPr>
          <w:rFonts w:ascii="標楷體" w:eastAsia="標楷體" w:hAnsi="標楷體" w:hint="eastAsia"/>
          <w:sz w:val="27"/>
          <w:szCs w:val="27"/>
        </w:rPr>
        <w:t>兆</w:t>
      </w:r>
      <w:r w:rsidR="00CC4617" w:rsidRPr="00367D2D">
        <w:rPr>
          <w:rFonts w:ascii="標楷體" w:eastAsia="標楷體" w:hAnsi="標楷體" w:hint="eastAsia"/>
          <w:sz w:val="27"/>
          <w:szCs w:val="27"/>
        </w:rPr>
        <w:t>零865.5</w:t>
      </w:r>
      <w:r w:rsidR="008C604E" w:rsidRPr="00367D2D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367D2D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F7070A" w:rsidRPr="00367D2D">
        <w:rPr>
          <w:rFonts w:ascii="標楷體" w:eastAsia="標楷體" w:hAnsi="標楷體" w:hint="eastAsia"/>
          <w:sz w:val="27"/>
          <w:szCs w:val="27"/>
        </w:rPr>
        <w:t>統計</w:t>
      </w:r>
      <w:r w:rsidR="00B81FAE" w:rsidRPr="00367D2D">
        <w:rPr>
          <w:rFonts w:ascii="標楷體" w:eastAsia="標楷體" w:hAnsi="標楷體" w:hint="eastAsia"/>
          <w:sz w:val="27"/>
          <w:szCs w:val="27"/>
        </w:rPr>
        <w:t>本周</w:t>
      </w:r>
      <w:r w:rsidR="00F7070A" w:rsidRPr="00367D2D">
        <w:rPr>
          <w:rFonts w:ascii="標楷體" w:eastAsia="標楷體" w:hAnsi="標楷體" w:hint="eastAsia"/>
          <w:sz w:val="27"/>
          <w:szCs w:val="27"/>
        </w:rPr>
        <w:t>央行存單到期量</w:t>
      </w:r>
      <w:r w:rsidR="00D9299D" w:rsidRPr="00367D2D">
        <w:rPr>
          <w:rFonts w:ascii="標楷體" w:eastAsia="標楷體" w:hAnsi="標楷體" w:hint="eastAsia"/>
          <w:sz w:val="27"/>
          <w:szCs w:val="27"/>
        </w:rPr>
        <w:t>略少於</w:t>
      </w:r>
      <w:r w:rsidR="00F7070A" w:rsidRPr="00367D2D">
        <w:rPr>
          <w:rFonts w:ascii="標楷體" w:eastAsia="標楷體" w:hAnsi="標楷體" w:hint="eastAsia"/>
          <w:sz w:val="27"/>
          <w:szCs w:val="27"/>
        </w:rPr>
        <w:t>上周，</w:t>
      </w:r>
      <w:proofErr w:type="gramStart"/>
      <w:r w:rsidR="00F01449" w:rsidRPr="00367D2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01449" w:rsidRPr="00367D2D">
        <w:rPr>
          <w:rFonts w:ascii="標楷體" w:eastAsia="標楷體" w:hAnsi="標楷體" w:hint="eastAsia"/>
          <w:sz w:val="27"/>
          <w:szCs w:val="27"/>
        </w:rPr>
        <w:t>注市場寬鬆</w:t>
      </w:r>
      <w:r w:rsidR="00F86C29" w:rsidRPr="00367D2D">
        <w:rPr>
          <w:rFonts w:ascii="標楷體" w:eastAsia="標楷體" w:hAnsi="標楷體" w:hint="eastAsia"/>
          <w:sz w:val="27"/>
          <w:szCs w:val="27"/>
        </w:rPr>
        <w:t>力道</w:t>
      </w:r>
      <w:r w:rsidR="00F01449" w:rsidRPr="00367D2D">
        <w:rPr>
          <w:rFonts w:ascii="標楷體" w:eastAsia="標楷體" w:hAnsi="標楷體" w:hint="eastAsia"/>
          <w:sz w:val="27"/>
          <w:szCs w:val="27"/>
        </w:rPr>
        <w:t>有限。</w:t>
      </w:r>
      <w:r w:rsidR="00487BDB" w:rsidRPr="00367D2D">
        <w:rPr>
          <w:rFonts w:ascii="標楷體" w:eastAsia="標楷體" w:hAnsi="標楷體" w:hint="eastAsia"/>
          <w:sz w:val="27"/>
          <w:szCs w:val="27"/>
        </w:rPr>
        <w:t>觀察目前</w:t>
      </w:r>
      <w:r w:rsidR="0031604D" w:rsidRPr="00367D2D">
        <w:rPr>
          <w:rFonts w:ascii="標楷體" w:eastAsia="標楷體" w:hAnsi="標楷體" w:hint="eastAsia"/>
          <w:sz w:val="27"/>
          <w:szCs w:val="27"/>
        </w:rPr>
        <w:t>銀行體系資金水位仍高，</w:t>
      </w:r>
      <w:r w:rsidR="00F86C29" w:rsidRPr="00367D2D">
        <w:rPr>
          <w:rFonts w:ascii="標楷體" w:eastAsia="標楷體" w:hAnsi="標楷體" w:hint="eastAsia"/>
          <w:sz w:val="27"/>
          <w:szCs w:val="27"/>
        </w:rPr>
        <w:t>市場資金</w:t>
      </w:r>
      <w:proofErr w:type="gramStart"/>
      <w:r w:rsidR="00F86C29" w:rsidRPr="00367D2D">
        <w:rPr>
          <w:rFonts w:ascii="標楷體" w:eastAsia="標楷體" w:hAnsi="標楷體" w:hint="eastAsia"/>
          <w:sz w:val="27"/>
          <w:szCs w:val="27"/>
        </w:rPr>
        <w:t>相對偏寬下</w:t>
      </w:r>
      <w:proofErr w:type="gramEnd"/>
      <w:r w:rsidR="00F86C29" w:rsidRPr="00367D2D">
        <w:rPr>
          <w:rFonts w:ascii="標楷體" w:eastAsia="標楷體" w:hAnsi="標楷體" w:hint="eastAsia"/>
          <w:sz w:val="27"/>
          <w:szCs w:val="27"/>
        </w:rPr>
        <w:t>，</w:t>
      </w:r>
      <w:r w:rsidR="00487BDB" w:rsidRPr="00367D2D">
        <w:rPr>
          <w:rFonts w:ascii="標楷體" w:eastAsia="標楷體" w:hAnsi="標楷體" w:hint="eastAsia"/>
          <w:sz w:val="27"/>
          <w:szCs w:val="27"/>
        </w:rPr>
        <w:t>跨年利率</w:t>
      </w:r>
      <w:r w:rsidR="0031604D" w:rsidRPr="00367D2D">
        <w:rPr>
          <w:rFonts w:ascii="標楷體" w:eastAsia="標楷體" w:hAnsi="標楷體" w:hint="eastAsia"/>
          <w:sz w:val="27"/>
          <w:szCs w:val="27"/>
        </w:rPr>
        <w:t>暫且</w:t>
      </w:r>
      <w:r w:rsidR="00487BDB" w:rsidRPr="00367D2D">
        <w:rPr>
          <w:rFonts w:ascii="標楷體" w:eastAsia="標楷體" w:hAnsi="標楷體" w:hint="eastAsia"/>
          <w:sz w:val="27"/>
          <w:szCs w:val="27"/>
        </w:rPr>
        <w:t>成交在0.40%附近水準，</w:t>
      </w:r>
      <w:r w:rsidR="000510AD" w:rsidRPr="00367D2D">
        <w:rPr>
          <w:rFonts w:ascii="標楷體" w:eastAsia="標楷體" w:hAnsi="標楷體" w:hint="eastAsia"/>
          <w:sz w:val="27"/>
          <w:szCs w:val="27"/>
        </w:rPr>
        <w:t>不排除後續接近年底</w:t>
      </w:r>
      <w:r w:rsidR="00D303B5" w:rsidRPr="00367D2D">
        <w:rPr>
          <w:rFonts w:ascii="標楷體" w:eastAsia="標楷體" w:hAnsi="標楷體" w:hint="eastAsia"/>
          <w:sz w:val="27"/>
          <w:szCs w:val="27"/>
        </w:rPr>
        <w:t>，資金若有出現擴大波動，跨年成交利率</w:t>
      </w:r>
      <w:r w:rsidR="000510AD" w:rsidRPr="00367D2D">
        <w:rPr>
          <w:rFonts w:ascii="標楷體" w:eastAsia="標楷體" w:hAnsi="標楷體" w:hint="eastAsia"/>
          <w:sz w:val="27"/>
          <w:szCs w:val="27"/>
        </w:rPr>
        <w:t>仍存在走升</w:t>
      </w:r>
      <w:r w:rsidR="00D303B5" w:rsidRPr="00367D2D">
        <w:rPr>
          <w:rFonts w:ascii="標楷體" w:eastAsia="標楷體" w:hAnsi="標楷體" w:hint="eastAsia"/>
          <w:sz w:val="27"/>
          <w:szCs w:val="27"/>
        </w:rPr>
        <w:t>機會</w:t>
      </w:r>
      <w:r w:rsidR="000510AD" w:rsidRPr="00367D2D">
        <w:rPr>
          <w:rFonts w:ascii="標楷體" w:eastAsia="標楷體" w:hAnsi="標楷體" w:hint="eastAsia"/>
          <w:sz w:val="27"/>
          <w:szCs w:val="27"/>
        </w:rPr>
        <w:t>，</w:t>
      </w:r>
      <w:r w:rsidR="00071CB1" w:rsidRPr="00367D2D">
        <w:rPr>
          <w:rFonts w:ascii="標楷體" w:eastAsia="標楷體" w:hAnsi="標楷體" w:hint="eastAsia"/>
          <w:sz w:val="27"/>
          <w:szCs w:val="27"/>
        </w:rPr>
        <w:t>交易部操作上，除將優先爭取便宜跨</w:t>
      </w:r>
      <w:proofErr w:type="gramStart"/>
      <w:r w:rsidR="00071CB1" w:rsidRPr="00367D2D">
        <w:rPr>
          <w:rFonts w:ascii="標楷體" w:eastAsia="標楷體" w:hAnsi="標楷體" w:hint="eastAsia"/>
          <w:sz w:val="27"/>
          <w:szCs w:val="27"/>
        </w:rPr>
        <w:t>月</w:t>
      </w:r>
      <w:r w:rsidR="000510AD" w:rsidRPr="00367D2D">
        <w:rPr>
          <w:rFonts w:ascii="標楷體" w:eastAsia="標楷體" w:hAnsi="標楷體" w:hint="eastAsia"/>
          <w:sz w:val="27"/>
          <w:szCs w:val="27"/>
        </w:rPr>
        <w:t>短錢</w:t>
      </w:r>
      <w:r w:rsidR="00071CB1" w:rsidRPr="00367D2D">
        <w:rPr>
          <w:rFonts w:ascii="標楷體" w:eastAsia="標楷體" w:hAnsi="標楷體" w:hint="eastAsia"/>
          <w:sz w:val="27"/>
          <w:szCs w:val="27"/>
        </w:rPr>
        <w:t>成</w:t>
      </w:r>
      <w:r w:rsidR="009926F1" w:rsidRPr="00367D2D">
        <w:rPr>
          <w:rFonts w:ascii="標楷體" w:eastAsia="標楷體" w:hAnsi="標楷體" w:hint="eastAsia"/>
          <w:sz w:val="27"/>
          <w:szCs w:val="27"/>
        </w:rPr>
        <w:t>交</w:t>
      </w:r>
      <w:proofErr w:type="gramEnd"/>
      <w:r w:rsidR="009926F1" w:rsidRPr="00367D2D">
        <w:rPr>
          <w:rFonts w:ascii="標楷體" w:eastAsia="標楷體" w:hAnsi="標楷體" w:hint="eastAsia"/>
          <w:sz w:val="27"/>
          <w:szCs w:val="27"/>
        </w:rPr>
        <w:t>，亦將酌量</w:t>
      </w:r>
      <w:proofErr w:type="gramStart"/>
      <w:r w:rsidR="009926F1" w:rsidRPr="00367D2D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9926F1" w:rsidRPr="00367D2D">
        <w:rPr>
          <w:rFonts w:ascii="標楷體" w:eastAsia="標楷體" w:hAnsi="標楷體" w:hint="eastAsia"/>
          <w:sz w:val="27"/>
          <w:szCs w:val="27"/>
        </w:rPr>
        <w:t>跨年資金</w:t>
      </w:r>
      <w:r w:rsidR="004A06C9" w:rsidRPr="00367D2D">
        <w:rPr>
          <w:rFonts w:ascii="標楷體" w:eastAsia="標楷體" w:hAnsi="標楷體" w:hint="eastAsia"/>
          <w:sz w:val="27"/>
          <w:szCs w:val="27"/>
        </w:rPr>
        <w:t>以</w:t>
      </w:r>
      <w:r w:rsidR="009926F1" w:rsidRPr="00367D2D">
        <w:rPr>
          <w:rFonts w:ascii="標楷體" w:eastAsia="標楷體" w:hAnsi="標楷體" w:hint="eastAsia"/>
          <w:sz w:val="27"/>
          <w:szCs w:val="27"/>
        </w:rPr>
        <w:t>分散資金落點，藉以適當降低年底調度風險</w:t>
      </w:r>
      <w:r w:rsidR="00FA390C" w:rsidRPr="00367D2D">
        <w:rPr>
          <w:rFonts w:ascii="標楷體" w:eastAsia="標楷體" w:hAnsi="標楷體" w:hint="eastAsia"/>
          <w:sz w:val="27"/>
          <w:szCs w:val="27"/>
        </w:rPr>
        <w:t>。</w:t>
      </w:r>
      <w:r w:rsidR="00BC5FA1" w:rsidRPr="00367D2D">
        <w:rPr>
          <w:rFonts w:ascii="標楷體" w:eastAsia="標楷體" w:hAnsi="標楷體" w:hint="eastAsia"/>
          <w:sz w:val="27"/>
          <w:szCs w:val="27"/>
        </w:rPr>
        <w:t>匯率方面，</w:t>
      </w:r>
      <w:r w:rsidR="00C47AD8" w:rsidRPr="00367D2D">
        <w:rPr>
          <w:rFonts w:ascii="標楷體" w:eastAsia="標楷體" w:hAnsi="標楷體" w:hint="eastAsia"/>
          <w:sz w:val="27"/>
          <w:szCs w:val="27"/>
        </w:rPr>
        <w:t>觀察</w:t>
      </w:r>
      <w:r w:rsidR="00B31787" w:rsidRPr="00367D2D">
        <w:rPr>
          <w:rFonts w:ascii="標楷體" w:eastAsia="標楷體" w:hAnsi="標楷體" w:hint="eastAsia"/>
          <w:sz w:val="27"/>
          <w:szCs w:val="27"/>
        </w:rPr>
        <w:t>美國稅改方案前景未明，影響國際</w:t>
      </w:r>
      <w:proofErr w:type="gramStart"/>
      <w:r w:rsidR="00057AAE" w:rsidRPr="00367D2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57AAE" w:rsidRPr="00367D2D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B31787" w:rsidRPr="00367D2D">
        <w:rPr>
          <w:rFonts w:ascii="標楷體" w:eastAsia="標楷體" w:hAnsi="標楷體" w:hint="eastAsia"/>
          <w:sz w:val="27"/>
          <w:szCs w:val="27"/>
        </w:rPr>
        <w:t>交投</w:t>
      </w:r>
      <w:r w:rsidR="00CD3AAC" w:rsidRPr="00367D2D">
        <w:rPr>
          <w:rFonts w:ascii="標楷體" w:eastAsia="標楷體" w:hAnsi="標楷體" w:hint="eastAsia"/>
          <w:sz w:val="27"/>
          <w:szCs w:val="27"/>
        </w:rPr>
        <w:t>趨</w:t>
      </w:r>
      <w:r w:rsidR="00B31787" w:rsidRPr="00367D2D">
        <w:rPr>
          <w:rFonts w:ascii="標楷體" w:eastAsia="標楷體" w:hAnsi="標楷體" w:hint="eastAsia"/>
          <w:sz w:val="27"/>
          <w:szCs w:val="27"/>
        </w:rPr>
        <w:t>淡</w:t>
      </w:r>
      <w:proofErr w:type="gramEnd"/>
      <w:r w:rsidR="00B31787" w:rsidRPr="00367D2D">
        <w:rPr>
          <w:rFonts w:ascii="標楷體" w:eastAsia="標楷體" w:hAnsi="標楷體" w:hint="eastAsia"/>
          <w:sz w:val="27"/>
          <w:szCs w:val="27"/>
        </w:rPr>
        <w:t>，</w:t>
      </w:r>
      <w:r w:rsidR="00CD3AAC" w:rsidRPr="00367D2D">
        <w:rPr>
          <w:rFonts w:ascii="標楷體" w:eastAsia="標楷體" w:hAnsi="標楷體" w:hint="eastAsia"/>
          <w:sz w:val="27"/>
          <w:szCs w:val="27"/>
        </w:rPr>
        <w:t>亦促使</w:t>
      </w:r>
      <w:r w:rsidR="00B31787" w:rsidRPr="00367D2D">
        <w:rPr>
          <w:rFonts w:ascii="標楷體" w:eastAsia="標楷體" w:hAnsi="標楷體" w:hint="eastAsia"/>
          <w:sz w:val="27"/>
          <w:szCs w:val="27"/>
        </w:rPr>
        <w:t>美元</w:t>
      </w:r>
      <w:proofErr w:type="gramStart"/>
      <w:r w:rsidR="00B31787" w:rsidRPr="00367D2D">
        <w:rPr>
          <w:rFonts w:ascii="標楷體" w:eastAsia="標楷體" w:hAnsi="標楷體" w:hint="eastAsia"/>
          <w:sz w:val="27"/>
          <w:szCs w:val="27"/>
        </w:rPr>
        <w:t>走勢偏弱</w:t>
      </w:r>
      <w:proofErr w:type="gramEnd"/>
      <w:r w:rsidR="00B31787" w:rsidRPr="00367D2D">
        <w:rPr>
          <w:rFonts w:ascii="標楷體" w:eastAsia="標楷體" w:hAnsi="標楷體" w:hint="eastAsia"/>
          <w:sz w:val="27"/>
          <w:szCs w:val="27"/>
        </w:rPr>
        <w:t>，</w:t>
      </w:r>
      <w:r w:rsidR="00CD3AAC" w:rsidRPr="00367D2D">
        <w:rPr>
          <w:rFonts w:ascii="標楷體" w:eastAsia="標楷體" w:hAnsi="標楷體" w:hint="eastAsia"/>
          <w:sz w:val="27"/>
          <w:szCs w:val="27"/>
        </w:rPr>
        <w:t>投資人</w:t>
      </w:r>
      <w:r w:rsidR="00245693" w:rsidRPr="00367D2D">
        <w:rPr>
          <w:rFonts w:ascii="標楷體" w:eastAsia="標楷體" w:hAnsi="標楷體" w:hint="eastAsia"/>
          <w:sz w:val="27"/>
          <w:szCs w:val="27"/>
        </w:rPr>
        <w:t>觀望心態濃厚，</w:t>
      </w:r>
      <w:r w:rsidR="005A05E5" w:rsidRPr="00367D2D">
        <w:rPr>
          <w:rFonts w:ascii="標楷體" w:eastAsia="標楷體" w:hAnsi="標楷體" w:hint="eastAsia"/>
          <w:sz w:val="27"/>
          <w:szCs w:val="27"/>
        </w:rPr>
        <w:t>在</w:t>
      </w:r>
      <w:r w:rsidR="00057AAE" w:rsidRPr="00367D2D">
        <w:rPr>
          <w:rFonts w:ascii="標楷體" w:eastAsia="標楷體" w:hAnsi="標楷體" w:hint="eastAsia"/>
          <w:sz w:val="27"/>
          <w:szCs w:val="27"/>
        </w:rPr>
        <w:t>國際金融市場暫</w:t>
      </w:r>
      <w:r w:rsidR="00B179C7" w:rsidRPr="00367D2D">
        <w:rPr>
          <w:rFonts w:ascii="標楷體" w:eastAsia="標楷體" w:hAnsi="標楷體" w:hint="eastAsia"/>
          <w:sz w:val="27"/>
          <w:szCs w:val="27"/>
        </w:rPr>
        <w:t>無</w:t>
      </w:r>
      <w:r w:rsidR="005A05E5" w:rsidRPr="00367D2D">
        <w:rPr>
          <w:rFonts w:ascii="標楷體" w:eastAsia="標楷體" w:hAnsi="標楷體" w:hint="eastAsia"/>
          <w:sz w:val="27"/>
          <w:szCs w:val="27"/>
        </w:rPr>
        <w:t>明確交投方向</w:t>
      </w:r>
      <w:r w:rsidR="00B179C7" w:rsidRPr="00367D2D">
        <w:rPr>
          <w:rFonts w:ascii="標楷體" w:eastAsia="標楷體" w:hAnsi="標楷體" w:hint="eastAsia"/>
          <w:sz w:val="27"/>
          <w:szCs w:val="27"/>
        </w:rPr>
        <w:t>之際</w:t>
      </w:r>
      <w:r w:rsidR="005A05E5" w:rsidRPr="00367D2D">
        <w:rPr>
          <w:rFonts w:ascii="標楷體" w:eastAsia="標楷體" w:hAnsi="標楷體" w:hint="eastAsia"/>
          <w:sz w:val="27"/>
          <w:szCs w:val="27"/>
        </w:rPr>
        <w:t>，</w:t>
      </w:r>
      <w:r w:rsidR="00A50652" w:rsidRPr="00367D2D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A50652" w:rsidRPr="00367D2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50652" w:rsidRPr="00367D2D">
        <w:rPr>
          <w:rFonts w:ascii="標楷體" w:eastAsia="標楷體" w:hAnsi="標楷體" w:hint="eastAsia"/>
          <w:sz w:val="27"/>
          <w:szCs w:val="27"/>
        </w:rPr>
        <w:t>價</w:t>
      </w:r>
      <w:r w:rsidR="00057AAE" w:rsidRPr="00367D2D">
        <w:rPr>
          <w:rFonts w:ascii="標楷體" w:eastAsia="標楷體" w:hAnsi="標楷體" w:hint="eastAsia"/>
          <w:sz w:val="27"/>
          <w:szCs w:val="27"/>
        </w:rPr>
        <w:t>主</w:t>
      </w:r>
      <w:r w:rsidR="004A06C9" w:rsidRPr="00367D2D">
        <w:rPr>
          <w:rFonts w:ascii="標楷體" w:eastAsia="標楷體" w:hAnsi="標楷體" w:hint="eastAsia"/>
          <w:sz w:val="27"/>
          <w:szCs w:val="27"/>
        </w:rPr>
        <w:t>要</w:t>
      </w:r>
      <w:r w:rsidR="00A50652" w:rsidRPr="00367D2D">
        <w:rPr>
          <w:rFonts w:ascii="標楷體" w:eastAsia="標楷體" w:hAnsi="標楷體" w:hint="eastAsia"/>
          <w:sz w:val="27"/>
          <w:szCs w:val="27"/>
        </w:rPr>
        <w:t>由台股行情主導</w:t>
      </w:r>
      <w:r w:rsidR="005A05E5" w:rsidRPr="00367D2D">
        <w:rPr>
          <w:rFonts w:ascii="標楷體" w:eastAsia="標楷體" w:hAnsi="標楷體" w:hint="eastAsia"/>
          <w:sz w:val="27"/>
          <w:szCs w:val="27"/>
        </w:rPr>
        <w:t>。</w:t>
      </w:r>
      <w:r w:rsidR="002C2948" w:rsidRPr="00367D2D">
        <w:rPr>
          <w:rFonts w:ascii="標楷體" w:eastAsia="標楷體" w:hAnsi="標楷體" w:hint="eastAsia"/>
          <w:sz w:val="27"/>
          <w:szCs w:val="27"/>
        </w:rPr>
        <w:t>本周進入月底</w:t>
      </w:r>
      <w:r w:rsidR="007F48DB" w:rsidRPr="00367D2D">
        <w:rPr>
          <w:rFonts w:ascii="標楷體" w:eastAsia="標楷體" w:hAnsi="標楷體" w:hint="eastAsia"/>
          <w:sz w:val="27"/>
          <w:szCs w:val="27"/>
        </w:rPr>
        <w:t>，</w:t>
      </w:r>
      <w:r w:rsidR="002B57CB" w:rsidRPr="00367D2D">
        <w:rPr>
          <w:rFonts w:ascii="標楷體" w:eastAsia="標楷體" w:hAnsi="標楷體" w:hint="eastAsia"/>
          <w:sz w:val="27"/>
          <w:szCs w:val="27"/>
        </w:rPr>
        <w:t>預期</w:t>
      </w:r>
      <w:r w:rsidR="000510AD" w:rsidRPr="00367D2D">
        <w:rPr>
          <w:rFonts w:ascii="標楷體" w:eastAsia="標楷體" w:hAnsi="標楷體" w:hint="eastAsia"/>
          <w:sz w:val="27"/>
          <w:szCs w:val="27"/>
        </w:rPr>
        <w:t>出口商月底</w:t>
      </w:r>
      <w:r w:rsidR="0076263D" w:rsidRPr="00367D2D">
        <w:rPr>
          <w:rFonts w:ascii="標楷體" w:eastAsia="標楷體" w:hAnsi="標楷體" w:hint="eastAsia"/>
          <w:sz w:val="27"/>
          <w:szCs w:val="27"/>
        </w:rPr>
        <w:t>例行性</w:t>
      </w:r>
      <w:r w:rsidR="000510AD" w:rsidRPr="00367D2D">
        <w:rPr>
          <w:rFonts w:ascii="標楷體" w:eastAsia="標楷體" w:hAnsi="標楷體" w:hint="eastAsia"/>
          <w:sz w:val="27"/>
          <w:szCs w:val="27"/>
        </w:rPr>
        <w:t>拋</w:t>
      </w:r>
      <w:proofErr w:type="gramStart"/>
      <w:r w:rsidR="000510AD" w:rsidRPr="00367D2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6263D" w:rsidRPr="00367D2D">
        <w:rPr>
          <w:rFonts w:ascii="標楷體" w:eastAsia="標楷體" w:hAnsi="標楷體" w:hint="eastAsia"/>
          <w:sz w:val="27"/>
          <w:szCs w:val="27"/>
        </w:rPr>
        <w:t>操作</w:t>
      </w:r>
      <w:r w:rsidR="000510AD" w:rsidRPr="00367D2D">
        <w:rPr>
          <w:rFonts w:ascii="標楷體" w:eastAsia="標楷體" w:hAnsi="標楷體" w:hint="eastAsia"/>
          <w:sz w:val="27"/>
          <w:szCs w:val="27"/>
        </w:rPr>
        <w:t>，</w:t>
      </w:r>
      <w:r w:rsidR="00B179C7" w:rsidRPr="00367D2D">
        <w:rPr>
          <w:rFonts w:ascii="標楷體" w:eastAsia="標楷體" w:hAnsi="標楷體" w:hint="eastAsia"/>
          <w:sz w:val="27"/>
          <w:szCs w:val="27"/>
        </w:rPr>
        <w:t>亦</w:t>
      </w:r>
      <w:r w:rsidR="00381E03" w:rsidRPr="00367D2D">
        <w:rPr>
          <w:rFonts w:ascii="標楷體" w:eastAsia="標楷體" w:hAnsi="標楷體" w:hint="eastAsia"/>
          <w:sz w:val="27"/>
          <w:szCs w:val="27"/>
        </w:rPr>
        <w:t>可望</w:t>
      </w:r>
      <w:r w:rsidR="000673D8" w:rsidRPr="00367D2D">
        <w:rPr>
          <w:rFonts w:ascii="標楷體" w:eastAsia="標楷體" w:hAnsi="標楷體" w:hint="eastAsia"/>
          <w:sz w:val="27"/>
          <w:szCs w:val="27"/>
        </w:rPr>
        <w:t>對於</w:t>
      </w:r>
      <w:r w:rsidR="000510AD" w:rsidRPr="00367D2D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0510AD" w:rsidRPr="00367D2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510AD" w:rsidRPr="00367D2D">
        <w:rPr>
          <w:rFonts w:ascii="標楷體" w:eastAsia="標楷體" w:hAnsi="標楷體" w:hint="eastAsia"/>
          <w:sz w:val="27"/>
          <w:szCs w:val="27"/>
        </w:rPr>
        <w:t>價</w:t>
      </w:r>
      <w:r w:rsidR="000673D8" w:rsidRPr="00367D2D">
        <w:rPr>
          <w:rFonts w:ascii="標楷體" w:eastAsia="標楷體" w:hAnsi="標楷體" w:hint="eastAsia"/>
          <w:sz w:val="27"/>
          <w:szCs w:val="27"/>
        </w:rPr>
        <w:t>形成支撐</w:t>
      </w:r>
      <w:r w:rsidR="005A4D31" w:rsidRPr="00367D2D">
        <w:rPr>
          <w:rFonts w:ascii="標楷體" w:eastAsia="標楷體" w:hAnsi="標楷體" w:hint="eastAsia"/>
          <w:sz w:val="27"/>
          <w:szCs w:val="27"/>
        </w:rPr>
        <w:t>。</w:t>
      </w:r>
      <w:r w:rsidR="008146CC" w:rsidRPr="00367D2D">
        <w:rPr>
          <w:rFonts w:ascii="標楷體" w:eastAsia="標楷體" w:hAnsi="標楷體" w:hint="eastAsia"/>
          <w:sz w:val="27"/>
          <w:szCs w:val="27"/>
        </w:rPr>
        <w:t>預測</w:t>
      </w:r>
      <w:r w:rsidR="002B57CB" w:rsidRPr="00367D2D">
        <w:rPr>
          <w:rFonts w:ascii="標楷體" w:eastAsia="標楷體" w:hAnsi="標楷體" w:hint="eastAsia"/>
          <w:sz w:val="27"/>
          <w:szCs w:val="27"/>
        </w:rPr>
        <w:t>新台幣兌美</w:t>
      </w:r>
      <w:r w:rsidR="008146CC" w:rsidRPr="00367D2D">
        <w:rPr>
          <w:rFonts w:ascii="標楷體" w:eastAsia="標楷體" w:hAnsi="標楷體" w:hint="eastAsia"/>
          <w:sz w:val="27"/>
          <w:szCs w:val="27"/>
        </w:rPr>
        <w:t>元</w:t>
      </w:r>
      <w:r w:rsidR="002D1DF7" w:rsidRPr="00367D2D">
        <w:rPr>
          <w:rFonts w:ascii="標楷體" w:eastAsia="標楷體" w:hAnsi="標楷體" w:hint="eastAsia"/>
          <w:sz w:val="27"/>
          <w:szCs w:val="27"/>
        </w:rPr>
        <w:t>成交區間落於</w:t>
      </w:r>
      <w:r w:rsidR="00B179C7" w:rsidRPr="00367D2D">
        <w:rPr>
          <w:rFonts w:ascii="標楷體" w:eastAsia="標楷體" w:hAnsi="標楷體" w:hint="eastAsia"/>
          <w:sz w:val="27"/>
          <w:szCs w:val="27"/>
        </w:rPr>
        <w:t>29.9</w:t>
      </w:r>
      <w:r w:rsidR="009575A0" w:rsidRPr="00367D2D">
        <w:rPr>
          <w:rFonts w:ascii="標楷體" w:eastAsia="標楷體" w:hAnsi="標楷體"/>
          <w:sz w:val="27"/>
          <w:szCs w:val="27"/>
        </w:rPr>
        <w:t>0</w:t>
      </w:r>
      <w:r w:rsidR="002D1DF7" w:rsidRPr="00367D2D">
        <w:rPr>
          <w:rFonts w:ascii="標楷體" w:eastAsia="標楷體" w:hAnsi="標楷體" w:hint="eastAsia"/>
          <w:sz w:val="27"/>
          <w:szCs w:val="27"/>
        </w:rPr>
        <w:t>~30.</w:t>
      </w:r>
      <w:r w:rsidR="00B179C7" w:rsidRPr="00367D2D">
        <w:rPr>
          <w:rFonts w:ascii="標楷體" w:eastAsia="標楷體" w:hAnsi="標楷體" w:hint="eastAsia"/>
          <w:sz w:val="27"/>
          <w:szCs w:val="27"/>
        </w:rPr>
        <w:t>1</w:t>
      </w:r>
      <w:r w:rsidR="00243BE9" w:rsidRPr="00367D2D">
        <w:rPr>
          <w:rFonts w:ascii="標楷體" w:eastAsia="標楷體" w:hAnsi="標楷體" w:hint="eastAsia"/>
          <w:sz w:val="27"/>
          <w:szCs w:val="27"/>
        </w:rPr>
        <w:t>5</w:t>
      </w:r>
      <w:r w:rsidR="000732BC" w:rsidRPr="00367D2D">
        <w:rPr>
          <w:rFonts w:ascii="標楷體" w:eastAsia="標楷體" w:hAnsi="標楷體" w:hint="eastAsia"/>
          <w:sz w:val="27"/>
          <w:szCs w:val="27"/>
        </w:rPr>
        <w:t>區間</w:t>
      </w:r>
      <w:r w:rsidR="00F2279E" w:rsidRPr="00367D2D">
        <w:rPr>
          <w:rFonts w:ascii="標楷體" w:eastAsia="標楷體" w:hAnsi="標楷體" w:hint="eastAsia"/>
          <w:sz w:val="27"/>
          <w:szCs w:val="27"/>
        </w:rPr>
        <w:t>波動</w:t>
      </w:r>
      <w:r w:rsidR="000732BC" w:rsidRPr="00367D2D">
        <w:rPr>
          <w:rFonts w:ascii="標楷體" w:eastAsia="標楷體" w:hAnsi="標楷體" w:hint="eastAsia"/>
          <w:sz w:val="27"/>
          <w:szCs w:val="27"/>
        </w:rPr>
        <w:t>。</w:t>
      </w:r>
      <w:bookmarkStart w:id="0" w:name="_GoBack"/>
      <w:bookmarkEnd w:id="0"/>
    </w:p>
    <w:p w:rsidR="00892D77" w:rsidRPr="005B46B5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DE1165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5" w:rsidRPr="00FC5528" w:rsidRDefault="00DE1165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5" w:rsidRPr="00FC5528" w:rsidRDefault="00DE1165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5" w:rsidRPr="00DE1165" w:rsidRDefault="00DE1165" w:rsidP="00DE116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E1165">
              <w:rPr>
                <w:rFonts w:ascii="標楷體" w:eastAsia="標楷體" w:hAnsi="標楷體"/>
                <w:sz w:val="27"/>
                <w:szCs w:val="27"/>
              </w:rPr>
              <w:t>4,139.00</w:t>
            </w:r>
          </w:p>
        </w:tc>
      </w:tr>
      <w:tr w:rsidR="00DE1165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5" w:rsidRPr="00FC5528" w:rsidRDefault="00DE1165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5" w:rsidRPr="00FC5528" w:rsidRDefault="00DE1165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5" w:rsidRPr="00DE1165" w:rsidRDefault="00DE1165" w:rsidP="00DE116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E1165">
              <w:rPr>
                <w:rFonts w:ascii="標楷體" w:eastAsia="標楷體" w:hAnsi="標楷體"/>
                <w:sz w:val="27"/>
                <w:szCs w:val="27"/>
              </w:rPr>
              <w:t>1,856.50</w:t>
            </w:r>
          </w:p>
        </w:tc>
      </w:tr>
      <w:tr w:rsidR="00DE1165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5" w:rsidRPr="00FC5528" w:rsidRDefault="00DE1165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5" w:rsidRPr="00FC5528" w:rsidRDefault="00DE1165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5" w:rsidRPr="00DE1165" w:rsidRDefault="00DE1165" w:rsidP="00DE116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E1165">
              <w:rPr>
                <w:rFonts w:ascii="標楷體" w:eastAsia="標楷體" w:hAnsi="標楷體"/>
                <w:sz w:val="27"/>
                <w:szCs w:val="27"/>
              </w:rPr>
              <w:t>217.00</w:t>
            </w:r>
          </w:p>
        </w:tc>
      </w:tr>
      <w:tr w:rsidR="00DE1165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5" w:rsidRDefault="00DE1165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5" w:rsidRPr="00FC5528" w:rsidRDefault="00DE1165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5" w:rsidRPr="00DE1165" w:rsidRDefault="00DE1165" w:rsidP="00DE116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E1165">
              <w:rPr>
                <w:rFonts w:ascii="標楷體" w:eastAsia="標楷體" w:hAnsi="標楷體"/>
                <w:sz w:val="27"/>
                <w:szCs w:val="27"/>
              </w:rPr>
              <w:t>2,649.00</w:t>
            </w:r>
          </w:p>
        </w:tc>
      </w:tr>
      <w:tr w:rsidR="006940A6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A6" w:rsidRDefault="006940A6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10148E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E1165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A6" w:rsidRPr="00FC5528" w:rsidRDefault="006940A6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A6" w:rsidRPr="00DE1165" w:rsidRDefault="00CC4617" w:rsidP="00DE116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C4617">
              <w:rPr>
                <w:rFonts w:ascii="標楷體" w:eastAsia="標楷體" w:hAnsi="標楷體" w:hint="eastAsia"/>
                <w:sz w:val="27"/>
                <w:szCs w:val="27"/>
              </w:rPr>
              <w:t>2003</w:t>
            </w:r>
            <w:r w:rsidR="00DE1165" w:rsidRPr="00CC4617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CC4617" w:rsidRPr="00CC4617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CC4617" w:rsidRDefault="00CC4617" w:rsidP="002A3CC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C4617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47750F" w:rsidRPr="00CC4617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CC4617">
              <w:rPr>
                <w:rFonts w:ascii="標楷體" w:eastAsia="標楷體" w:hAnsi="標楷體" w:hint="eastAsia"/>
                <w:sz w:val="27"/>
                <w:szCs w:val="27"/>
              </w:rPr>
              <w:t>865</w:t>
            </w:r>
            <w:r w:rsidR="0047750F" w:rsidRPr="00CC4617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A58C3" w:rsidRPr="00CC4617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47750F" w:rsidRPr="00CC461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BA" w:rsidRDefault="00230EBA" w:rsidP="00FC15B9">
      <w:r>
        <w:separator/>
      </w:r>
    </w:p>
  </w:endnote>
  <w:endnote w:type="continuationSeparator" w:id="0">
    <w:p w:rsidR="00230EBA" w:rsidRDefault="00230EB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BA" w:rsidRDefault="00230EBA" w:rsidP="00FC15B9">
      <w:r>
        <w:separator/>
      </w:r>
    </w:p>
  </w:footnote>
  <w:footnote w:type="continuationSeparator" w:id="0">
    <w:p w:rsidR="00230EBA" w:rsidRDefault="00230EB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B9C"/>
    <w:rsid w:val="00003F75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01E"/>
    <w:rsid w:val="00010F4B"/>
    <w:rsid w:val="00011405"/>
    <w:rsid w:val="00011D6E"/>
    <w:rsid w:val="00012FB3"/>
    <w:rsid w:val="000135F3"/>
    <w:rsid w:val="00013725"/>
    <w:rsid w:val="0001397F"/>
    <w:rsid w:val="00013D87"/>
    <w:rsid w:val="00014209"/>
    <w:rsid w:val="000145DF"/>
    <w:rsid w:val="00014C0C"/>
    <w:rsid w:val="000152C9"/>
    <w:rsid w:val="00015B01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51D"/>
    <w:rsid w:val="00055DC8"/>
    <w:rsid w:val="00057AAE"/>
    <w:rsid w:val="00057C4B"/>
    <w:rsid w:val="000604F3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6143"/>
    <w:rsid w:val="000662C9"/>
    <w:rsid w:val="0006694A"/>
    <w:rsid w:val="00066970"/>
    <w:rsid w:val="00066AE3"/>
    <w:rsid w:val="00066E83"/>
    <w:rsid w:val="000673D8"/>
    <w:rsid w:val="00067811"/>
    <w:rsid w:val="00071CB1"/>
    <w:rsid w:val="00072822"/>
    <w:rsid w:val="000732BC"/>
    <w:rsid w:val="00073CF9"/>
    <w:rsid w:val="00073FFF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3ACD"/>
    <w:rsid w:val="00084C81"/>
    <w:rsid w:val="00085065"/>
    <w:rsid w:val="00085CDE"/>
    <w:rsid w:val="00087240"/>
    <w:rsid w:val="00087F50"/>
    <w:rsid w:val="00090992"/>
    <w:rsid w:val="00090BC1"/>
    <w:rsid w:val="000910D7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A48"/>
    <w:rsid w:val="000A1B3F"/>
    <w:rsid w:val="000A2A74"/>
    <w:rsid w:val="000A2D94"/>
    <w:rsid w:val="000A2DAA"/>
    <w:rsid w:val="000A2F6F"/>
    <w:rsid w:val="000A4658"/>
    <w:rsid w:val="000A46FF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2765"/>
    <w:rsid w:val="000D29B5"/>
    <w:rsid w:val="000D309A"/>
    <w:rsid w:val="000D39C9"/>
    <w:rsid w:val="000D3B82"/>
    <w:rsid w:val="000D44D2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E4"/>
    <w:rsid w:val="000E6E79"/>
    <w:rsid w:val="000E7664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EB3"/>
    <w:rsid w:val="00104074"/>
    <w:rsid w:val="001050B3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220"/>
    <w:rsid w:val="00112785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785"/>
    <w:rsid w:val="00117A5B"/>
    <w:rsid w:val="00117BAD"/>
    <w:rsid w:val="00121752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7015B"/>
    <w:rsid w:val="001711E6"/>
    <w:rsid w:val="0017205C"/>
    <w:rsid w:val="00172A60"/>
    <w:rsid w:val="00172DFD"/>
    <w:rsid w:val="0017373E"/>
    <w:rsid w:val="00174349"/>
    <w:rsid w:val="001746DD"/>
    <w:rsid w:val="001747BA"/>
    <w:rsid w:val="00174F38"/>
    <w:rsid w:val="00176697"/>
    <w:rsid w:val="00177090"/>
    <w:rsid w:val="0017769B"/>
    <w:rsid w:val="00180337"/>
    <w:rsid w:val="00180A69"/>
    <w:rsid w:val="00180CF3"/>
    <w:rsid w:val="00181153"/>
    <w:rsid w:val="00181905"/>
    <w:rsid w:val="00183D6D"/>
    <w:rsid w:val="00184DF7"/>
    <w:rsid w:val="001858C2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420E"/>
    <w:rsid w:val="001A4AEE"/>
    <w:rsid w:val="001A58C3"/>
    <w:rsid w:val="001A5C38"/>
    <w:rsid w:val="001A6576"/>
    <w:rsid w:val="001A666D"/>
    <w:rsid w:val="001A66CF"/>
    <w:rsid w:val="001A69C5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4E7E"/>
    <w:rsid w:val="001B5242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1460"/>
    <w:rsid w:val="001F1E4C"/>
    <w:rsid w:val="001F2198"/>
    <w:rsid w:val="001F27A3"/>
    <w:rsid w:val="001F28F9"/>
    <w:rsid w:val="001F2F64"/>
    <w:rsid w:val="001F3C56"/>
    <w:rsid w:val="001F42A3"/>
    <w:rsid w:val="001F51C7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EA1"/>
    <w:rsid w:val="00250493"/>
    <w:rsid w:val="00250DC6"/>
    <w:rsid w:val="00250E1D"/>
    <w:rsid w:val="00251730"/>
    <w:rsid w:val="00251964"/>
    <w:rsid w:val="00252AE9"/>
    <w:rsid w:val="002530DF"/>
    <w:rsid w:val="0025393D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3508"/>
    <w:rsid w:val="002642F4"/>
    <w:rsid w:val="002646F1"/>
    <w:rsid w:val="00264DDB"/>
    <w:rsid w:val="00265214"/>
    <w:rsid w:val="00265237"/>
    <w:rsid w:val="00267875"/>
    <w:rsid w:val="00267BEF"/>
    <w:rsid w:val="0027253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2CF7"/>
    <w:rsid w:val="002941C9"/>
    <w:rsid w:val="002946A5"/>
    <w:rsid w:val="00294FD5"/>
    <w:rsid w:val="00295065"/>
    <w:rsid w:val="00295868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8E9"/>
    <w:rsid w:val="002A3CCA"/>
    <w:rsid w:val="002A4DBE"/>
    <w:rsid w:val="002A566C"/>
    <w:rsid w:val="002A596D"/>
    <w:rsid w:val="002A5B87"/>
    <w:rsid w:val="002A708C"/>
    <w:rsid w:val="002A7CEE"/>
    <w:rsid w:val="002B0B07"/>
    <w:rsid w:val="002B17B7"/>
    <w:rsid w:val="002B2524"/>
    <w:rsid w:val="002B2CB5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948"/>
    <w:rsid w:val="002C2AE3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40B2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068"/>
    <w:rsid w:val="002E72E1"/>
    <w:rsid w:val="002E7B82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E77"/>
    <w:rsid w:val="0031435C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C95"/>
    <w:rsid w:val="003335E0"/>
    <w:rsid w:val="00333FC1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719"/>
    <w:rsid w:val="0035280D"/>
    <w:rsid w:val="00352F22"/>
    <w:rsid w:val="003539CE"/>
    <w:rsid w:val="00353F6B"/>
    <w:rsid w:val="00353FD2"/>
    <w:rsid w:val="00354741"/>
    <w:rsid w:val="00355F23"/>
    <w:rsid w:val="00355FCA"/>
    <w:rsid w:val="003564F8"/>
    <w:rsid w:val="00356D7E"/>
    <w:rsid w:val="00357C48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3B98"/>
    <w:rsid w:val="00393BEF"/>
    <w:rsid w:val="00393EAC"/>
    <w:rsid w:val="00394894"/>
    <w:rsid w:val="0039517F"/>
    <w:rsid w:val="003952B1"/>
    <w:rsid w:val="00395522"/>
    <w:rsid w:val="00395D20"/>
    <w:rsid w:val="00396279"/>
    <w:rsid w:val="003968B6"/>
    <w:rsid w:val="00397AF0"/>
    <w:rsid w:val="003A01A2"/>
    <w:rsid w:val="003A0D3E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11A"/>
    <w:rsid w:val="003D445E"/>
    <w:rsid w:val="003D4EC2"/>
    <w:rsid w:val="003D5505"/>
    <w:rsid w:val="003D6739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60DB"/>
    <w:rsid w:val="003E62FB"/>
    <w:rsid w:val="003E6858"/>
    <w:rsid w:val="003E6DD6"/>
    <w:rsid w:val="003E6E6D"/>
    <w:rsid w:val="003E7972"/>
    <w:rsid w:val="003E7F52"/>
    <w:rsid w:val="003F01D2"/>
    <w:rsid w:val="003F0CFB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3A9"/>
    <w:rsid w:val="00414671"/>
    <w:rsid w:val="0041504B"/>
    <w:rsid w:val="00415101"/>
    <w:rsid w:val="00415A4B"/>
    <w:rsid w:val="0041629B"/>
    <w:rsid w:val="004167E1"/>
    <w:rsid w:val="004169A2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AC1"/>
    <w:rsid w:val="00427F25"/>
    <w:rsid w:val="00431D6C"/>
    <w:rsid w:val="00433689"/>
    <w:rsid w:val="00433B34"/>
    <w:rsid w:val="004345CE"/>
    <w:rsid w:val="004372D5"/>
    <w:rsid w:val="004376A1"/>
    <w:rsid w:val="00437AF7"/>
    <w:rsid w:val="00437E5E"/>
    <w:rsid w:val="00437E98"/>
    <w:rsid w:val="004415FD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831"/>
    <w:rsid w:val="00445F65"/>
    <w:rsid w:val="0044627A"/>
    <w:rsid w:val="004502FF"/>
    <w:rsid w:val="00450A58"/>
    <w:rsid w:val="00451142"/>
    <w:rsid w:val="00451595"/>
    <w:rsid w:val="004530C5"/>
    <w:rsid w:val="004531B0"/>
    <w:rsid w:val="0045425B"/>
    <w:rsid w:val="004549BA"/>
    <w:rsid w:val="00455104"/>
    <w:rsid w:val="00455767"/>
    <w:rsid w:val="00455E18"/>
    <w:rsid w:val="004562E2"/>
    <w:rsid w:val="004566DD"/>
    <w:rsid w:val="00456BB4"/>
    <w:rsid w:val="0045723B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7000A"/>
    <w:rsid w:val="00470409"/>
    <w:rsid w:val="00470C9B"/>
    <w:rsid w:val="004713F6"/>
    <w:rsid w:val="004725B6"/>
    <w:rsid w:val="00472D09"/>
    <w:rsid w:val="0047313B"/>
    <w:rsid w:val="00473403"/>
    <w:rsid w:val="0047504B"/>
    <w:rsid w:val="00475AC7"/>
    <w:rsid w:val="00476035"/>
    <w:rsid w:val="0047703B"/>
    <w:rsid w:val="0047750F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4584"/>
    <w:rsid w:val="004849C0"/>
    <w:rsid w:val="00485A44"/>
    <w:rsid w:val="00485B46"/>
    <w:rsid w:val="00486591"/>
    <w:rsid w:val="00486E2A"/>
    <w:rsid w:val="00487121"/>
    <w:rsid w:val="0048749E"/>
    <w:rsid w:val="00487BDB"/>
    <w:rsid w:val="00490183"/>
    <w:rsid w:val="00490D30"/>
    <w:rsid w:val="00491A10"/>
    <w:rsid w:val="00491D94"/>
    <w:rsid w:val="0049359F"/>
    <w:rsid w:val="00493CAA"/>
    <w:rsid w:val="0049442D"/>
    <w:rsid w:val="00494F4D"/>
    <w:rsid w:val="00495373"/>
    <w:rsid w:val="00495D64"/>
    <w:rsid w:val="004964D0"/>
    <w:rsid w:val="004966F4"/>
    <w:rsid w:val="00496EFF"/>
    <w:rsid w:val="00497916"/>
    <w:rsid w:val="004979BC"/>
    <w:rsid w:val="00497A0E"/>
    <w:rsid w:val="004A06C9"/>
    <w:rsid w:val="004A0FE0"/>
    <w:rsid w:val="004A1DE5"/>
    <w:rsid w:val="004A1E65"/>
    <w:rsid w:val="004A2107"/>
    <w:rsid w:val="004A28B6"/>
    <w:rsid w:val="004A291A"/>
    <w:rsid w:val="004A33EA"/>
    <w:rsid w:val="004A37E3"/>
    <w:rsid w:val="004A39E5"/>
    <w:rsid w:val="004A4073"/>
    <w:rsid w:val="004A411C"/>
    <w:rsid w:val="004A453E"/>
    <w:rsid w:val="004A542F"/>
    <w:rsid w:val="004A591D"/>
    <w:rsid w:val="004A6568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3113"/>
    <w:rsid w:val="004C3158"/>
    <w:rsid w:val="004C36C4"/>
    <w:rsid w:val="004C38BF"/>
    <w:rsid w:val="004C3C02"/>
    <w:rsid w:val="004C3F3A"/>
    <w:rsid w:val="004C43B4"/>
    <w:rsid w:val="004C585D"/>
    <w:rsid w:val="004C64A6"/>
    <w:rsid w:val="004C6A7A"/>
    <w:rsid w:val="004C6D01"/>
    <w:rsid w:val="004C6F0D"/>
    <w:rsid w:val="004C764B"/>
    <w:rsid w:val="004C7829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5321"/>
    <w:rsid w:val="004D62BC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9C8"/>
    <w:rsid w:val="004E3B47"/>
    <w:rsid w:val="004E3B59"/>
    <w:rsid w:val="004E3D2C"/>
    <w:rsid w:val="004E43D2"/>
    <w:rsid w:val="004E53A1"/>
    <w:rsid w:val="004E71BF"/>
    <w:rsid w:val="004E74A3"/>
    <w:rsid w:val="004E76D8"/>
    <w:rsid w:val="004E7F35"/>
    <w:rsid w:val="004E7F58"/>
    <w:rsid w:val="004F0BDF"/>
    <w:rsid w:val="004F0EBA"/>
    <w:rsid w:val="004F237A"/>
    <w:rsid w:val="004F4C56"/>
    <w:rsid w:val="004F59BA"/>
    <w:rsid w:val="004F5F20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DEA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0A8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CBE"/>
    <w:rsid w:val="005264B3"/>
    <w:rsid w:val="00526753"/>
    <w:rsid w:val="00526FD8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7B4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50"/>
    <w:rsid w:val="0054489E"/>
    <w:rsid w:val="0054619D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859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131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5E5"/>
    <w:rsid w:val="005A0B01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D31"/>
    <w:rsid w:val="005A52FE"/>
    <w:rsid w:val="005A7DB2"/>
    <w:rsid w:val="005B15A6"/>
    <w:rsid w:val="005B258B"/>
    <w:rsid w:val="005B33B5"/>
    <w:rsid w:val="005B361F"/>
    <w:rsid w:val="005B3890"/>
    <w:rsid w:val="005B3A16"/>
    <w:rsid w:val="005B3AE8"/>
    <w:rsid w:val="005B3CDE"/>
    <w:rsid w:val="005B406D"/>
    <w:rsid w:val="005B41D9"/>
    <w:rsid w:val="005B4232"/>
    <w:rsid w:val="005B437E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3ACD"/>
    <w:rsid w:val="005D4B98"/>
    <w:rsid w:val="005D54DC"/>
    <w:rsid w:val="005D5945"/>
    <w:rsid w:val="005E074B"/>
    <w:rsid w:val="005E1528"/>
    <w:rsid w:val="005E1BC2"/>
    <w:rsid w:val="005E229D"/>
    <w:rsid w:val="005E235F"/>
    <w:rsid w:val="005E2813"/>
    <w:rsid w:val="005E33BB"/>
    <w:rsid w:val="005E3846"/>
    <w:rsid w:val="005E4179"/>
    <w:rsid w:val="005E4745"/>
    <w:rsid w:val="005E4A42"/>
    <w:rsid w:val="005E613A"/>
    <w:rsid w:val="005E73E5"/>
    <w:rsid w:val="005E7AEA"/>
    <w:rsid w:val="005E7F8B"/>
    <w:rsid w:val="005F06CA"/>
    <w:rsid w:val="005F1133"/>
    <w:rsid w:val="005F1A39"/>
    <w:rsid w:val="005F2FA8"/>
    <w:rsid w:val="005F2FAF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FF2"/>
    <w:rsid w:val="005F6927"/>
    <w:rsid w:val="005F6A8A"/>
    <w:rsid w:val="005F784B"/>
    <w:rsid w:val="005F7B4C"/>
    <w:rsid w:val="00600472"/>
    <w:rsid w:val="00600A65"/>
    <w:rsid w:val="006026E4"/>
    <w:rsid w:val="00602E11"/>
    <w:rsid w:val="0060386D"/>
    <w:rsid w:val="00603912"/>
    <w:rsid w:val="006039F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10AE"/>
    <w:rsid w:val="0061131D"/>
    <w:rsid w:val="006114AC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307D6"/>
    <w:rsid w:val="0063094A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F01"/>
    <w:rsid w:val="00662FF5"/>
    <w:rsid w:val="006631F4"/>
    <w:rsid w:val="00663A02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E1"/>
    <w:rsid w:val="00671559"/>
    <w:rsid w:val="00672D09"/>
    <w:rsid w:val="00673864"/>
    <w:rsid w:val="00673D39"/>
    <w:rsid w:val="00675821"/>
    <w:rsid w:val="006762E1"/>
    <w:rsid w:val="006773AA"/>
    <w:rsid w:val="00677634"/>
    <w:rsid w:val="006779D6"/>
    <w:rsid w:val="00680201"/>
    <w:rsid w:val="006806DE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322C"/>
    <w:rsid w:val="006940A6"/>
    <w:rsid w:val="00694613"/>
    <w:rsid w:val="006946CA"/>
    <w:rsid w:val="00695202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0FD7"/>
    <w:rsid w:val="006A1734"/>
    <w:rsid w:val="006A1F7E"/>
    <w:rsid w:val="006A21D9"/>
    <w:rsid w:val="006A309A"/>
    <w:rsid w:val="006A3FB2"/>
    <w:rsid w:val="006A42AC"/>
    <w:rsid w:val="006A4568"/>
    <w:rsid w:val="006A49CD"/>
    <w:rsid w:val="006A4E1F"/>
    <w:rsid w:val="006A73D0"/>
    <w:rsid w:val="006A74DA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5CF"/>
    <w:rsid w:val="006B26BE"/>
    <w:rsid w:val="006B2BFA"/>
    <w:rsid w:val="006B2D50"/>
    <w:rsid w:val="006B39A4"/>
    <w:rsid w:val="006B4EE4"/>
    <w:rsid w:val="006B5C8D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632"/>
    <w:rsid w:val="006D5021"/>
    <w:rsid w:val="006D5FA8"/>
    <w:rsid w:val="006D67AE"/>
    <w:rsid w:val="006D6C78"/>
    <w:rsid w:val="006D6D23"/>
    <w:rsid w:val="006D7163"/>
    <w:rsid w:val="006D7D6E"/>
    <w:rsid w:val="006E09E7"/>
    <w:rsid w:val="006E241F"/>
    <w:rsid w:val="006E28A1"/>
    <w:rsid w:val="006E2CE5"/>
    <w:rsid w:val="006E3940"/>
    <w:rsid w:val="006E3B80"/>
    <w:rsid w:val="006E411A"/>
    <w:rsid w:val="006E423A"/>
    <w:rsid w:val="006E43E4"/>
    <w:rsid w:val="006E46BC"/>
    <w:rsid w:val="006E570C"/>
    <w:rsid w:val="006E5D3A"/>
    <w:rsid w:val="006E6349"/>
    <w:rsid w:val="006E6381"/>
    <w:rsid w:val="006E6DAD"/>
    <w:rsid w:val="006E715E"/>
    <w:rsid w:val="006E746B"/>
    <w:rsid w:val="006E762A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4960"/>
    <w:rsid w:val="00744C79"/>
    <w:rsid w:val="00744D6C"/>
    <w:rsid w:val="00744F39"/>
    <w:rsid w:val="00746428"/>
    <w:rsid w:val="00746A23"/>
    <w:rsid w:val="00746F31"/>
    <w:rsid w:val="00747556"/>
    <w:rsid w:val="00750EA1"/>
    <w:rsid w:val="007514F6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63D"/>
    <w:rsid w:val="00762C5B"/>
    <w:rsid w:val="00763201"/>
    <w:rsid w:val="00763420"/>
    <w:rsid w:val="0076346B"/>
    <w:rsid w:val="00763B18"/>
    <w:rsid w:val="00763EC9"/>
    <w:rsid w:val="00764E70"/>
    <w:rsid w:val="007657E4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2A0"/>
    <w:rsid w:val="00775D92"/>
    <w:rsid w:val="00777387"/>
    <w:rsid w:val="00777615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4C"/>
    <w:rsid w:val="00786462"/>
    <w:rsid w:val="00786DA4"/>
    <w:rsid w:val="00787224"/>
    <w:rsid w:val="0079037A"/>
    <w:rsid w:val="007907FA"/>
    <w:rsid w:val="00790A27"/>
    <w:rsid w:val="00790ABE"/>
    <w:rsid w:val="00790F3D"/>
    <w:rsid w:val="00791350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B5"/>
    <w:rsid w:val="007B7A19"/>
    <w:rsid w:val="007C076C"/>
    <w:rsid w:val="007C136E"/>
    <w:rsid w:val="007C1C00"/>
    <w:rsid w:val="007C4C83"/>
    <w:rsid w:val="007C5B9E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417B"/>
    <w:rsid w:val="007E4451"/>
    <w:rsid w:val="007E578D"/>
    <w:rsid w:val="007E638A"/>
    <w:rsid w:val="007E6E61"/>
    <w:rsid w:val="007E76EF"/>
    <w:rsid w:val="007F0215"/>
    <w:rsid w:val="007F0C17"/>
    <w:rsid w:val="007F0D4E"/>
    <w:rsid w:val="007F2E71"/>
    <w:rsid w:val="007F48DB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B01"/>
    <w:rsid w:val="00830D2D"/>
    <w:rsid w:val="008310DA"/>
    <w:rsid w:val="00831212"/>
    <w:rsid w:val="008316B1"/>
    <w:rsid w:val="0083175E"/>
    <w:rsid w:val="00833198"/>
    <w:rsid w:val="00834063"/>
    <w:rsid w:val="008347E8"/>
    <w:rsid w:val="00834C57"/>
    <w:rsid w:val="00834EC2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123E"/>
    <w:rsid w:val="00842018"/>
    <w:rsid w:val="008422E3"/>
    <w:rsid w:val="00842AD4"/>
    <w:rsid w:val="0084404D"/>
    <w:rsid w:val="00844C8B"/>
    <w:rsid w:val="00844EE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75D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41E8"/>
    <w:rsid w:val="00874B2D"/>
    <w:rsid w:val="00874D3F"/>
    <w:rsid w:val="00875DB0"/>
    <w:rsid w:val="00876123"/>
    <w:rsid w:val="00877E8B"/>
    <w:rsid w:val="00880D84"/>
    <w:rsid w:val="008817C9"/>
    <w:rsid w:val="00881926"/>
    <w:rsid w:val="00882793"/>
    <w:rsid w:val="00882798"/>
    <w:rsid w:val="00882E57"/>
    <w:rsid w:val="00883F01"/>
    <w:rsid w:val="008846EF"/>
    <w:rsid w:val="00884BF0"/>
    <w:rsid w:val="00885CDB"/>
    <w:rsid w:val="00886BC4"/>
    <w:rsid w:val="00886E24"/>
    <w:rsid w:val="00887045"/>
    <w:rsid w:val="008905BD"/>
    <w:rsid w:val="00891057"/>
    <w:rsid w:val="00891F89"/>
    <w:rsid w:val="0089256A"/>
    <w:rsid w:val="00892D77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1976"/>
    <w:rsid w:val="008A2ADC"/>
    <w:rsid w:val="008A2FE7"/>
    <w:rsid w:val="008A3331"/>
    <w:rsid w:val="008A4591"/>
    <w:rsid w:val="008A4735"/>
    <w:rsid w:val="008A4A02"/>
    <w:rsid w:val="008A4B42"/>
    <w:rsid w:val="008A5097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FE8"/>
    <w:rsid w:val="008B3B51"/>
    <w:rsid w:val="008B4259"/>
    <w:rsid w:val="008B4556"/>
    <w:rsid w:val="008B6058"/>
    <w:rsid w:val="008B7B30"/>
    <w:rsid w:val="008B7DC1"/>
    <w:rsid w:val="008C0E09"/>
    <w:rsid w:val="008C1149"/>
    <w:rsid w:val="008C11C8"/>
    <w:rsid w:val="008C15CE"/>
    <w:rsid w:val="008C1DB9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604E"/>
    <w:rsid w:val="008C63EF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EAD"/>
    <w:rsid w:val="008F0FC2"/>
    <w:rsid w:val="008F0FD5"/>
    <w:rsid w:val="008F178C"/>
    <w:rsid w:val="008F1DE0"/>
    <w:rsid w:val="008F2284"/>
    <w:rsid w:val="008F25FB"/>
    <w:rsid w:val="008F318A"/>
    <w:rsid w:val="008F3C08"/>
    <w:rsid w:val="008F4191"/>
    <w:rsid w:val="008F44C5"/>
    <w:rsid w:val="008F492A"/>
    <w:rsid w:val="008F5336"/>
    <w:rsid w:val="008F5CB2"/>
    <w:rsid w:val="008F5DDC"/>
    <w:rsid w:val="008F606A"/>
    <w:rsid w:val="008F607D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6AA"/>
    <w:rsid w:val="009266B1"/>
    <w:rsid w:val="00927158"/>
    <w:rsid w:val="00927F54"/>
    <w:rsid w:val="0093038C"/>
    <w:rsid w:val="00931199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B41"/>
    <w:rsid w:val="009405AD"/>
    <w:rsid w:val="009408D0"/>
    <w:rsid w:val="00942ACD"/>
    <w:rsid w:val="00943A7A"/>
    <w:rsid w:val="0094442B"/>
    <w:rsid w:val="009444E4"/>
    <w:rsid w:val="0094516D"/>
    <w:rsid w:val="009456A4"/>
    <w:rsid w:val="009459E5"/>
    <w:rsid w:val="009459E8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575A0"/>
    <w:rsid w:val="009610D4"/>
    <w:rsid w:val="00961537"/>
    <w:rsid w:val="0096181D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790E"/>
    <w:rsid w:val="00967E63"/>
    <w:rsid w:val="00967F24"/>
    <w:rsid w:val="009705A6"/>
    <w:rsid w:val="00970CF4"/>
    <w:rsid w:val="0097126F"/>
    <w:rsid w:val="00971327"/>
    <w:rsid w:val="00971BE7"/>
    <w:rsid w:val="0097247B"/>
    <w:rsid w:val="00972E29"/>
    <w:rsid w:val="00974F5C"/>
    <w:rsid w:val="00974F5E"/>
    <w:rsid w:val="00974FA4"/>
    <w:rsid w:val="0097583E"/>
    <w:rsid w:val="00975FED"/>
    <w:rsid w:val="009763FF"/>
    <w:rsid w:val="00976CE7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EA5"/>
    <w:rsid w:val="00996FCA"/>
    <w:rsid w:val="00997EA6"/>
    <w:rsid w:val="009A0056"/>
    <w:rsid w:val="009A0101"/>
    <w:rsid w:val="009A1B86"/>
    <w:rsid w:val="009A22FF"/>
    <w:rsid w:val="009A236E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C52"/>
    <w:rsid w:val="009E1A62"/>
    <w:rsid w:val="009E1C90"/>
    <w:rsid w:val="009E1E6A"/>
    <w:rsid w:val="009E3073"/>
    <w:rsid w:val="009E3286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46FE"/>
    <w:rsid w:val="00A04E89"/>
    <w:rsid w:val="00A052EE"/>
    <w:rsid w:val="00A053D6"/>
    <w:rsid w:val="00A067A0"/>
    <w:rsid w:val="00A07402"/>
    <w:rsid w:val="00A078EB"/>
    <w:rsid w:val="00A07C7F"/>
    <w:rsid w:val="00A1063E"/>
    <w:rsid w:val="00A11125"/>
    <w:rsid w:val="00A11637"/>
    <w:rsid w:val="00A12757"/>
    <w:rsid w:val="00A1307A"/>
    <w:rsid w:val="00A13E33"/>
    <w:rsid w:val="00A145E3"/>
    <w:rsid w:val="00A14CAD"/>
    <w:rsid w:val="00A16431"/>
    <w:rsid w:val="00A1691B"/>
    <w:rsid w:val="00A16939"/>
    <w:rsid w:val="00A16E4D"/>
    <w:rsid w:val="00A178AA"/>
    <w:rsid w:val="00A20283"/>
    <w:rsid w:val="00A20AEF"/>
    <w:rsid w:val="00A20B56"/>
    <w:rsid w:val="00A20C45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90"/>
    <w:rsid w:val="00A55569"/>
    <w:rsid w:val="00A55D41"/>
    <w:rsid w:val="00A56768"/>
    <w:rsid w:val="00A569FC"/>
    <w:rsid w:val="00A608D7"/>
    <w:rsid w:val="00A60982"/>
    <w:rsid w:val="00A61960"/>
    <w:rsid w:val="00A624CE"/>
    <w:rsid w:val="00A629CD"/>
    <w:rsid w:val="00A62E8D"/>
    <w:rsid w:val="00A62FA9"/>
    <w:rsid w:val="00A6347B"/>
    <w:rsid w:val="00A643EB"/>
    <w:rsid w:val="00A64AEE"/>
    <w:rsid w:val="00A67326"/>
    <w:rsid w:val="00A677BB"/>
    <w:rsid w:val="00A679B2"/>
    <w:rsid w:val="00A67C97"/>
    <w:rsid w:val="00A70ADA"/>
    <w:rsid w:val="00A70CF3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39C"/>
    <w:rsid w:val="00A9643C"/>
    <w:rsid w:val="00A96BD0"/>
    <w:rsid w:val="00AA06C1"/>
    <w:rsid w:val="00AA0DA7"/>
    <w:rsid w:val="00AA12E7"/>
    <w:rsid w:val="00AA2F13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944"/>
    <w:rsid w:val="00AA7C97"/>
    <w:rsid w:val="00AB0F49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5755"/>
    <w:rsid w:val="00AB60FE"/>
    <w:rsid w:val="00AB61F5"/>
    <w:rsid w:val="00AB639A"/>
    <w:rsid w:val="00AB650B"/>
    <w:rsid w:val="00AB758C"/>
    <w:rsid w:val="00AB7C85"/>
    <w:rsid w:val="00AC12CF"/>
    <w:rsid w:val="00AC2F54"/>
    <w:rsid w:val="00AC3CB1"/>
    <w:rsid w:val="00AC3EDD"/>
    <w:rsid w:val="00AC4017"/>
    <w:rsid w:val="00AC4203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23D"/>
    <w:rsid w:val="00AD43F5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512D"/>
    <w:rsid w:val="00AE6011"/>
    <w:rsid w:val="00AE7EAA"/>
    <w:rsid w:val="00AF0387"/>
    <w:rsid w:val="00AF0563"/>
    <w:rsid w:val="00AF1443"/>
    <w:rsid w:val="00AF25EF"/>
    <w:rsid w:val="00AF282F"/>
    <w:rsid w:val="00AF3091"/>
    <w:rsid w:val="00AF31E1"/>
    <w:rsid w:val="00AF45CA"/>
    <w:rsid w:val="00AF4DAC"/>
    <w:rsid w:val="00AF4FE2"/>
    <w:rsid w:val="00AF50BB"/>
    <w:rsid w:val="00AF52EA"/>
    <w:rsid w:val="00AF57FD"/>
    <w:rsid w:val="00AF7471"/>
    <w:rsid w:val="00AF7581"/>
    <w:rsid w:val="00B00795"/>
    <w:rsid w:val="00B00A22"/>
    <w:rsid w:val="00B012E8"/>
    <w:rsid w:val="00B015B7"/>
    <w:rsid w:val="00B02B9F"/>
    <w:rsid w:val="00B02EA2"/>
    <w:rsid w:val="00B05916"/>
    <w:rsid w:val="00B06962"/>
    <w:rsid w:val="00B06D81"/>
    <w:rsid w:val="00B072C8"/>
    <w:rsid w:val="00B07E00"/>
    <w:rsid w:val="00B10085"/>
    <w:rsid w:val="00B1079C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5A"/>
    <w:rsid w:val="00B45DA1"/>
    <w:rsid w:val="00B45FD3"/>
    <w:rsid w:val="00B46347"/>
    <w:rsid w:val="00B463F3"/>
    <w:rsid w:val="00B46926"/>
    <w:rsid w:val="00B47166"/>
    <w:rsid w:val="00B502DD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BE4"/>
    <w:rsid w:val="00B65F4D"/>
    <w:rsid w:val="00B6605F"/>
    <w:rsid w:val="00B6677A"/>
    <w:rsid w:val="00B67518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ECE"/>
    <w:rsid w:val="00B81FAE"/>
    <w:rsid w:val="00B821F6"/>
    <w:rsid w:val="00B82215"/>
    <w:rsid w:val="00B825ED"/>
    <w:rsid w:val="00B82DA5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B52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07E8"/>
    <w:rsid w:val="00BB0FEA"/>
    <w:rsid w:val="00BB11AA"/>
    <w:rsid w:val="00BB1CEA"/>
    <w:rsid w:val="00BB1DD9"/>
    <w:rsid w:val="00BB27C1"/>
    <w:rsid w:val="00BB2D20"/>
    <w:rsid w:val="00BB4417"/>
    <w:rsid w:val="00BB7859"/>
    <w:rsid w:val="00BB7CA5"/>
    <w:rsid w:val="00BC00A6"/>
    <w:rsid w:val="00BC0342"/>
    <w:rsid w:val="00BC0453"/>
    <w:rsid w:val="00BC0CF5"/>
    <w:rsid w:val="00BC120F"/>
    <w:rsid w:val="00BC1632"/>
    <w:rsid w:val="00BC1A27"/>
    <w:rsid w:val="00BC1C03"/>
    <w:rsid w:val="00BC20D8"/>
    <w:rsid w:val="00BC2547"/>
    <w:rsid w:val="00BC4EAA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2FC6"/>
    <w:rsid w:val="00BF51B6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1B4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4397"/>
    <w:rsid w:val="00C2541F"/>
    <w:rsid w:val="00C25613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121F"/>
    <w:rsid w:val="00C31B27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36FB7"/>
    <w:rsid w:val="00C36FCD"/>
    <w:rsid w:val="00C37055"/>
    <w:rsid w:val="00C37A6A"/>
    <w:rsid w:val="00C4071E"/>
    <w:rsid w:val="00C408A2"/>
    <w:rsid w:val="00C40E3A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F85"/>
    <w:rsid w:val="00CB506D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17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28BD"/>
    <w:rsid w:val="00CD387C"/>
    <w:rsid w:val="00CD3AA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49E"/>
    <w:rsid w:val="00D13596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2D87"/>
    <w:rsid w:val="00D252BB"/>
    <w:rsid w:val="00D25A14"/>
    <w:rsid w:val="00D25DBC"/>
    <w:rsid w:val="00D263F6"/>
    <w:rsid w:val="00D270D2"/>
    <w:rsid w:val="00D27E21"/>
    <w:rsid w:val="00D301DA"/>
    <w:rsid w:val="00D303B5"/>
    <w:rsid w:val="00D304A9"/>
    <w:rsid w:val="00D308D3"/>
    <w:rsid w:val="00D30C89"/>
    <w:rsid w:val="00D30CE5"/>
    <w:rsid w:val="00D314CD"/>
    <w:rsid w:val="00D31DB1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A75"/>
    <w:rsid w:val="00D60DEB"/>
    <w:rsid w:val="00D61031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D43"/>
    <w:rsid w:val="00D6628A"/>
    <w:rsid w:val="00D6747F"/>
    <w:rsid w:val="00D677C2"/>
    <w:rsid w:val="00D67A5F"/>
    <w:rsid w:val="00D7038E"/>
    <w:rsid w:val="00D70A54"/>
    <w:rsid w:val="00D71440"/>
    <w:rsid w:val="00D715B1"/>
    <w:rsid w:val="00D723A0"/>
    <w:rsid w:val="00D7262A"/>
    <w:rsid w:val="00D7278A"/>
    <w:rsid w:val="00D72E17"/>
    <w:rsid w:val="00D743FC"/>
    <w:rsid w:val="00D74843"/>
    <w:rsid w:val="00D7554C"/>
    <w:rsid w:val="00D771E9"/>
    <w:rsid w:val="00D80E8B"/>
    <w:rsid w:val="00D80F91"/>
    <w:rsid w:val="00D81AB8"/>
    <w:rsid w:val="00D81B7F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299D"/>
    <w:rsid w:val="00D9379A"/>
    <w:rsid w:val="00D937BD"/>
    <w:rsid w:val="00D93898"/>
    <w:rsid w:val="00D93CD7"/>
    <w:rsid w:val="00D94689"/>
    <w:rsid w:val="00D955A9"/>
    <w:rsid w:val="00D95CA1"/>
    <w:rsid w:val="00D95D97"/>
    <w:rsid w:val="00D96C74"/>
    <w:rsid w:val="00D96EAE"/>
    <w:rsid w:val="00D97C48"/>
    <w:rsid w:val="00DA04B2"/>
    <w:rsid w:val="00DA117F"/>
    <w:rsid w:val="00DA15C9"/>
    <w:rsid w:val="00DA2047"/>
    <w:rsid w:val="00DA25E2"/>
    <w:rsid w:val="00DA2E17"/>
    <w:rsid w:val="00DA321B"/>
    <w:rsid w:val="00DA3FF4"/>
    <w:rsid w:val="00DA4C4C"/>
    <w:rsid w:val="00DA4EBE"/>
    <w:rsid w:val="00DA5286"/>
    <w:rsid w:val="00DA5BBD"/>
    <w:rsid w:val="00DA65BF"/>
    <w:rsid w:val="00DA78E4"/>
    <w:rsid w:val="00DA7965"/>
    <w:rsid w:val="00DA7CBF"/>
    <w:rsid w:val="00DB068D"/>
    <w:rsid w:val="00DB1A6F"/>
    <w:rsid w:val="00DB288C"/>
    <w:rsid w:val="00DB3B74"/>
    <w:rsid w:val="00DB412E"/>
    <w:rsid w:val="00DB4B10"/>
    <w:rsid w:val="00DB5FFB"/>
    <w:rsid w:val="00DB6198"/>
    <w:rsid w:val="00DB6317"/>
    <w:rsid w:val="00DB66FD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257D"/>
    <w:rsid w:val="00DD2F73"/>
    <w:rsid w:val="00DD3426"/>
    <w:rsid w:val="00DD3459"/>
    <w:rsid w:val="00DD4BB4"/>
    <w:rsid w:val="00DD5088"/>
    <w:rsid w:val="00DD52CA"/>
    <w:rsid w:val="00DD546C"/>
    <w:rsid w:val="00DD6323"/>
    <w:rsid w:val="00DD6CA0"/>
    <w:rsid w:val="00DD701C"/>
    <w:rsid w:val="00DD7811"/>
    <w:rsid w:val="00DD7FCD"/>
    <w:rsid w:val="00DE01DB"/>
    <w:rsid w:val="00DE1165"/>
    <w:rsid w:val="00DE2766"/>
    <w:rsid w:val="00DE2991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0E7"/>
    <w:rsid w:val="00E04652"/>
    <w:rsid w:val="00E049DE"/>
    <w:rsid w:val="00E04EE6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C6E"/>
    <w:rsid w:val="00E16DD1"/>
    <w:rsid w:val="00E173A4"/>
    <w:rsid w:val="00E20F11"/>
    <w:rsid w:val="00E211E1"/>
    <w:rsid w:val="00E21DB3"/>
    <w:rsid w:val="00E22EAC"/>
    <w:rsid w:val="00E24354"/>
    <w:rsid w:val="00E24377"/>
    <w:rsid w:val="00E24AB4"/>
    <w:rsid w:val="00E24FAF"/>
    <w:rsid w:val="00E25F8E"/>
    <w:rsid w:val="00E26152"/>
    <w:rsid w:val="00E26A05"/>
    <w:rsid w:val="00E27561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A35"/>
    <w:rsid w:val="00E35AD8"/>
    <w:rsid w:val="00E35DA1"/>
    <w:rsid w:val="00E36088"/>
    <w:rsid w:val="00E376DE"/>
    <w:rsid w:val="00E37F11"/>
    <w:rsid w:val="00E4254C"/>
    <w:rsid w:val="00E42800"/>
    <w:rsid w:val="00E42D3F"/>
    <w:rsid w:val="00E42E43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7F0"/>
    <w:rsid w:val="00E528F9"/>
    <w:rsid w:val="00E53E08"/>
    <w:rsid w:val="00E54BCB"/>
    <w:rsid w:val="00E550BA"/>
    <w:rsid w:val="00E55A4A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542"/>
    <w:rsid w:val="00E66CC6"/>
    <w:rsid w:val="00E67590"/>
    <w:rsid w:val="00E701DD"/>
    <w:rsid w:val="00E713F3"/>
    <w:rsid w:val="00E71512"/>
    <w:rsid w:val="00E7327C"/>
    <w:rsid w:val="00E735C9"/>
    <w:rsid w:val="00E749CB"/>
    <w:rsid w:val="00E753C9"/>
    <w:rsid w:val="00E75E55"/>
    <w:rsid w:val="00E76307"/>
    <w:rsid w:val="00E76B27"/>
    <w:rsid w:val="00E7727C"/>
    <w:rsid w:val="00E813E5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94F"/>
    <w:rsid w:val="00EB5F9E"/>
    <w:rsid w:val="00EB60EF"/>
    <w:rsid w:val="00EB76E3"/>
    <w:rsid w:val="00EC1CCE"/>
    <w:rsid w:val="00EC1F92"/>
    <w:rsid w:val="00EC23FB"/>
    <w:rsid w:val="00EC248E"/>
    <w:rsid w:val="00EC27B3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55"/>
    <w:rsid w:val="00ED01D4"/>
    <w:rsid w:val="00ED236C"/>
    <w:rsid w:val="00ED3769"/>
    <w:rsid w:val="00ED3C92"/>
    <w:rsid w:val="00ED41BD"/>
    <w:rsid w:val="00ED431D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449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5970"/>
    <w:rsid w:val="00F0699C"/>
    <w:rsid w:val="00F06F04"/>
    <w:rsid w:val="00F07492"/>
    <w:rsid w:val="00F078F2"/>
    <w:rsid w:val="00F07DC2"/>
    <w:rsid w:val="00F07E9B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5661"/>
    <w:rsid w:val="00F164F9"/>
    <w:rsid w:val="00F17225"/>
    <w:rsid w:val="00F1791C"/>
    <w:rsid w:val="00F20088"/>
    <w:rsid w:val="00F206E6"/>
    <w:rsid w:val="00F2078C"/>
    <w:rsid w:val="00F20EE3"/>
    <w:rsid w:val="00F21642"/>
    <w:rsid w:val="00F2279E"/>
    <w:rsid w:val="00F22AB5"/>
    <w:rsid w:val="00F22AE6"/>
    <w:rsid w:val="00F22E3F"/>
    <w:rsid w:val="00F23108"/>
    <w:rsid w:val="00F23651"/>
    <w:rsid w:val="00F24867"/>
    <w:rsid w:val="00F25340"/>
    <w:rsid w:val="00F2537B"/>
    <w:rsid w:val="00F26E1D"/>
    <w:rsid w:val="00F27546"/>
    <w:rsid w:val="00F3049D"/>
    <w:rsid w:val="00F304A5"/>
    <w:rsid w:val="00F3190B"/>
    <w:rsid w:val="00F32085"/>
    <w:rsid w:val="00F3267A"/>
    <w:rsid w:val="00F3407B"/>
    <w:rsid w:val="00F345F1"/>
    <w:rsid w:val="00F34C47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4762"/>
    <w:rsid w:val="00F4524E"/>
    <w:rsid w:val="00F45C4F"/>
    <w:rsid w:val="00F46806"/>
    <w:rsid w:val="00F46D2B"/>
    <w:rsid w:val="00F50139"/>
    <w:rsid w:val="00F50316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3088"/>
    <w:rsid w:val="00F6404D"/>
    <w:rsid w:val="00F645C3"/>
    <w:rsid w:val="00F64ACE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3DAD"/>
    <w:rsid w:val="00F757F8"/>
    <w:rsid w:val="00F75E09"/>
    <w:rsid w:val="00F76702"/>
    <w:rsid w:val="00F76D43"/>
    <w:rsid w:val="00F7703F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C29"/>
    <w:rsid w:val="00F86EA6"/>
    <w:rsid w:val="00F87023"/>
    <w:rsid w:val="00F8768B"/>
    <w:rsid w:val="00F87C0F"/>
    <w:rsid w:val="00F90C67"/>
    <w:rsid w:val="00F914D4"/>
    <w:rsid w:val="00F917DC"/>
    <w:rsid w:val="00F925E5"/>
    <w:rsid w:val="00F92EE1"/>
    <w:rsid w:val="00F94A5F"/>
    <w:rsid w:val="00F94AF4"/>
    <w:rsid w:val="00F951EC"/>
    <w:rsid w:val="00F95798"/>
    <w:rsid w:val="00F9608C"/>
    <w:rsid w:val="00F971A1"/>
    <w:rsid w:val="00F9757F"/>
    <w:rsid w:val="00F97AF4"/>
    <w:rsid w:val="00FA1625"/>
    <w:rsid w:val="00FA1D65"/>
    <w:rsid w:val="00FA1EBD"/>
    <w:rsid w:val="00FA22E6"/>
    <w:rsid w:val="00FA390C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3D54"/>
    <w:rsid w:val="00FB4403"/>
    <w:rsid w:val="00FB55E7"/>
    <w:rsid w:val="00FB5A8B"/>
    <w:rsid w:val="00FB5A9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3996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E1153"/>
    <w:rsid w:val="00FE1A38"/>
    <w:rsid w:val="00FE1AFD"/>
    <w:rsid w:val="00FE1B77"/>
    <w:rsid w:val="00FE2348"/>
    <w:rsid w:val="00FE2AFB"/>
    <w:rsid w:val="00FE3AB5"/>
    <w:rsid w:val="00FE483E"/>
    <w:rsid w:val="00FE4B3F"/>
    <w:rsid w:val="00FE5648"/>
    <w:rsid w:val="00FE7880"/>
    <w:rsid w:val="00FF08F0"/>
    <w:rsid w:val="00FF155C"/>
    <w:rsid w:val="00FF180C"/>
    <w:rsid w:val="00FF1EF0"/>
    <w:rsid w:val="00FF3228"/>
    <w:rsid w:val="00FF3D5B"/>
    <w:rsid w:val="00FF4077"/>
    <w:rsid w:val="00FF4310"/>
    <w:rsid w:val="00FF54DD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603-A0BE-4CE0-8099-012A7DC1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大中票券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3</cp:revision>
  <cp:lastPrinted>2017-11-27T00:16:00Z</cp:lastPrinted>
  <dcterms:created xsi:type="dcterms:W3CDTF">2017-11-27T00:16:00Z</dcterms:created>
  <dcterms:modified xsi:type="dcterms:W3CDTF">2017-11-27T00:17:00Z</dcterms:modified>
</cp:coreProperties>
</file>