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A1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52795E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020A3">
        <w:rPr>
          <w:rFonts w:ascii="標楷體" w:eastAsia="標楷體" w:hAnsi="標楷體"/>
          <w:b/>
          <w:sz w:val="28"/>
          <w:szCs w:val="28"/>
        </w:rPr>
        <w:t>2017/</w:t>
      </w:r>
      <w:r w:rsidR="00253354">
        <w:rPr>
          <w:rFonts w:ascii="標楷體" w:eastAsia="標楷體" w:hAnsi="標楷體" w:hint="eastAsia"/>
          <w:b/>
          <w:sz w:val="28"/>
          <w:szCs w:val="28"/>
        </w:rPr>
        <w:t>4/10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2D31EB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過去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二</w:t>
      </w:r>
      <w:proofErr w:type="gramStart"/>
      <w:r w:rsidR="007A7D35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253354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4B4982">
        <w:rPr>
          <w:rFonts w:ascii="標楷體" w:eastAsia="標楷體" w:hAnsi="標楷體" w:cs="Arial" w:hint="eastAsia"/>
          <w:color w:val="000000"/>
          <w:kern w:val="0"/>
          <w:szCs w:val="24"/>
        </w:rPr>
        <w:t>2.30%~2.60%的區間</w:t>
      </w:r>
      <w:r w:rsidR="00253354">
        <w:rPr>
          <w:rFonts w:ascii="標楷體" w:eastAsia="標楷體" w:hAnsi="標楷體" w:cs="Arial" w:hint="eastAsia"/>
          <w:color w:val="000000"/>
          <w:kern w:val="0"/>
          <w:szCs w:val="24"/>
        </w:rPr>
        <w:t>低點，反覆測試2.30%。上週五因為川普空襲敘利亞以及3月份非農就業新增人數不如預期，利率一度下跌至2.26%，但因Fed紐約行長杜德利發表對聯</w:t>
      </w:r>
      <w:proofErr w:type="gramStart"/>
      <w:r w:rsidR="00253354">
        <w:rPr>
          <w:rFonts w:ascii="標楷體" w:eastAsia="標楷體" w:hAnsi="標楷體" w:cs="Arial" w:hint="eastAsia"/>
          <w:color w:val="000000"/>
          <w:kern w:val="0"/>
          <w:szCs w:val="24"/>
        </w:rPr>
        <w:t>準會縮表的</w:t>
      </w:r>
      <w:proofErr w:type="gramEnd"/>
      <w:r w:rsidR="00253354">
        <w:rPr>
          <w:rFonts w:ascii="標楷體" w:eastAsia="標楷體" w:hAnsi="標楷體" w:cs="Arial" w:hint="eastAsia"/>
          <w:color w:val="000000"/>
          <w:kern w:val="0"/>
          <w:szCs w:val="24"/>
        </w:rPr>
        <w:t>看法，利率從低點反彈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253354">
        <w:rPr>
          <w:rFonts w:ascii="標楷體" w:eastAsia="標楷體" w:hAnsi="標楷體" w:cs="Arial" w:hint="eastAsia"/>
          <w:color w:val="000000"/>
          <w:kern w:val="0"/>
          <w:szCs w:val="24"/>
        </w:rPr>
        <w:t>目前川普政策落實至少要半年後，區間格局仍不變</w:t>
      </w:r>
      <w:r w:rsidR="0052795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253354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3F505F">
        <w:rPr>
          <w:rFonts w:ascii="標楷體" w:eastAsia="標楷體" w:hAnsi="標楷體" w:cs="Arial" w:hint="eastAsia"/>
          <w:color w:val="000000"/>
          <w:kern w:val="0"/>
          <w:szCs w:val="24"/>
        </w:rPr>
        <w:t>2.3822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3F505F">
        <w:rPr>
          <w:rFonts w:ascii="標楷體" w:eastAsia="標楷體" w:hAnsi="標楷體" w:cs="Arial" w:hint="eastAsia"/>
          <w:color w:val="000000"/>
          <w:kern w:val="0"/>
          <w:szCs w:val="24"/>
        </w:rPr>
        <w:t>上週創今年以來低點</w:t>
      </w:r>
      <w:r w:rsidR="00154D9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3F505F">
        <w:rPr>
          <w:rFonts w:ascii="標楷體" w:eastAsia="標楷體" w:hAnsi="標楷體" w:cs="Arial" w:hint="eastAsia"/>
          <w:color w:val="000000"/>
          <w:kern w:val="0"/>
          <w:szCs w:val="24"/>
        </w:rPr>
        <w:t>低檔空間被跌破，但後續買盤觀望，利率小幅反彈</w:t>
      </w:r>
      <w:r w:rsidR="00546443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D06EC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3F505F">
        <w:rPr>
          <w:rFonts w:ascii="標楷體" w:eastAsia="標楷體" w:hAnsi="標楷體" w:cs="Arial" w:hint="eastAsia"/>
          <w:color w:val="000000"/>
          <w:kern w:val="0"/>
          <w:szCs w:val="24"/>
        </w:rPr>
        <w:t>7588</w:t>
      </w:r>
      <w:r w:rsidR="007860BF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3F505F">
        <w:rPr>
          <w:rFonts w:ascii="標楷體" w:eastAsia="標楷體" w:hAnsi="標楷體" w:cs="Arial" w:hint="eastAsia"/>
          <w:color w:val="000000"/>
          <w:kern w:val="0"/>
          <w:szCs w:val="24"/>
        </w:rPr>
        <w:t>1.055</w:t>
      </w:r>
      <w:r w:rsidR="00C354EC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A46E1A" w:rsidRDefault="004B4982" w:rsidP="004B4982">
      <w:pPr>
        <w:widowControl/>
        <w:rPr>
          <w:rFonts w:ascii="標楷體" w:eastAsia="標楷體" w:hAnsi="標楷體"/>
          <w:szCs w:val="24"/>
        </w:rPr>
      </w:pPr>
      <w:r w:rsidRPr="004B4982">
        <w:rPr>
          <w:rFonts w:ascii="標楷體" w:eastAsia="標楷體" w:hAnsi="標楷體" w:hint="eastAsia"/>
          <w:szCs w:val="24"/>
        </w:rPr>
        <w:t>4/5 聯</w:t>
      </w:r>
      <w:proofErr w:type="gramStart"/>
      <w:r w:rsidRPr="004B4982">
        <w:rPr>
          <w:rFonts w:ascii="標楷體" w:eastAsia="標楷體" w:hAnsi="標楷體" w:hint="eastAsia"/>
          <w:szCs w:val="24"/>
        </w:rPr>
        <w:t>準</w:t>
      </w:r>
      <w:proofErr w:type="gramEnd"/>
      <w:r w:rsidRPr="004B4982">
        <w:rPr>
          <w:rFonts w:ascii="標楷體" w:eastAsia="標楷體" w:hAnsi="標楷體" w:hint="eastAsia"/>
          <w:szCs w:val="24"/>
        </w:rPr>
        <w:t>會公布3 月政策會議記錄顯示，大多數聯</w:t>
      </w:r>
      <w:proofErr w:type="gramStart"/>
      <w:r w:rsidRPr="004B4982">
        <w:rPr>
          <w:rFonts w:ascii="標楷體" w:eastAsia="標楷體" w:hAnsi="標楷體" w:hint="eastAsia"/>
          <w:szCs w:val="24"/>
        </w:rPr>
        <w:t>準</w:t>
      </w:r>
      <w:proofErr w:type="gramEnd"/>
      <w:r w:rsidRPr="004B4982">
        <w:rPr>
          <w:rFonts w:ascii="標楷體" w:eastAsia="標楷體" w:hAnsi="標楷體" w:hint="eastAsia"/>
          <w:szCs w:val="24"/>
        </w:rPr>
        <w:t>會 (Fed) 官員表示，央行可能於今年開始縮減其資產負債表。</w:t>
      </w:r>
    </w:p>
    <w:p w:rsidR="004B4982" w:rsidRPr="004B4982" w:rsidRDefault="004B4982" w:rsidP="004B4982">
      <w:pPr>
        <w:widowControl/>
        <w:rPr>
          <w:rFonts w:ascii="標楷體" w:eastAsia="標楷體" w:hAnsi="標楷體"/>
          <w:szCs w:val="24"/>
        </w:rPr>
      </w:pPr>
      <w:r w:rsidRPr="004B4982">
        <w:rPr>
          <w:rFonts w:ascii="標楷體" w:eastAsia="標楷體" w:hAnsi="標楷體" w:hint="eastAsia"/>
          <w:szCs w:val="24"/>
        </w:rPr>
        <w:t>美國3月非農新增就業人數是十個月來最少，但同時失業率降到接近10年來最低的4.5%</w:t>
      </w:r>
      <w:r w:rsidR="00492C80">
        <w:rPr>
          <w:rFonts w:ascii="標楷體" w:eastAsia="標楷體" w:hAnsi="標楷體" w:hint="eastAsia"/>
          <w:szCs w:val="24"/>
        </w:rPr>
        <w:t>，兩項數據好壞參半</w:t>
      </w:r>
      <w:r w:rsidRPr="004B4982">
        <w:rPr>
          <w:rFonts w:ascii="標楷體" w:eastAsia="標楷體" w:hAnsi="標楷體" w:hint="eastAsia"/>
          <w:szCs w:val="24"/>
        </w:rPr>
        <w:t>。</w:t>
      </w:r>
      <w:r w:rsidR="00492C80" w:rsidRPr="00492C80">
        <w:rPr>
          <w:rFonts w:ascii="標楷體" w:eastAsia="標楷體" w:hAnsi="標楷體" w:hint="eastAsia"/>
          <w:szCs w:val="24"/>
        </w:rPr>
        <w:t>3月非農就業人數增加9.8萬人，遠低於市場預估的18萬人</w:t>
      </w:r>
      <w:r w:rsidR="00492C80">
        <w:rPr>
          <w:rFonts w:ascii="標楷體" w:eastAsia="標楷體" w:hAnsi="標楷體" w:hint="eastAsia"/>
          <w:szCs w:val="24"/>
        </w:rPr>
        <w:t>。</w:t>
      </w:r>
      <w:r w:rsidR="00492C80" w:rsidRPr="00492C80">
        <w:rPr>
          <w:rFonts w:ascii="標楷體" w:eastAsia="標楷體" w:hAnsi="標楷體" w:hint="eastAsia"/>
          <w:szCs w:val="24"/>
        </w:rPr>
        <w:t>天氣因素可能產生重大影響，調查當周東岸大部分地區遭暴風雪襲擊。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F26EA7" w:rsidRDefault="00F26EA7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111961" w:rsidRDefault="002519A3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90975"/>
            <wp:effectExtent l="0" t="0" r="0" b="0"/>
            <wp:docPr id="2" name="圖片 2" descr="C:\Users\BLOOMB~1\AppData\Local\Temp\Bloomberg\temp\bfm37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374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9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257E2D" w:rsidRDefault="002519A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95725"/>
            <wp:effectExtent l="0" t="0" r="0" b="0"/>
            <wp:docPr id="3" name="圖片 3" descr="C:\Users\BLOOMB~1\AppData\Local\Temp\Bloomberg\temp\bfmCF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CF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2519A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952875"/>
            <wp:effectExtent l="0" t="0" r="0" b="0"/>
            <wp:docPr id="4" name="圖片 4" descr="C:\Users\BLOOMB~1\AppData\Local\Temp\Bloomberg\temp\bfm54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548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5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2519A3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57650"/>
            <wp:effectExtent l="0" t="0" r="0" b="0"/>
            <wp:docPr id="1" name="圖片 1" descr="C:\Users\BLOOMB~1\AppData\Local\Temp\Bloomberg\temp\bfmA6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A6B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57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B205D3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95725"/>
            <wp:effectExtent l="0" t="0" r="0" b="0"/>
            <wp:docPr id="5" name="圖片 5" descr="C:\Users\BLOOMB~1\AppData\Local\Temp\Bloomberg\temp\bfm6E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6EC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09504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spellStart"/>
      <w:r w:rsidRPr="00095049">
        <w:rPr>
          <w:rFonts w:ascii="標楷體" w:eastAsia="標楷體" w:hAnsi="標楷體" w:hint="eastAsia"/>
          <w:b/>
          <w:sz w:val="26"/>
          <w:szCs w:val="26"/>
        </w:rPr>
        <w:t>Markit</w:t>
      </w:r>
      <w:proofErr w:type="spellEnd"/>
      <w:r w:rsidRPr="00095049">
        <w:rPr>
          <w:rFonts w:ascii="標楷體" w:eastAsia="標楷體" w:hAnsi="標楷體" w:hint="eastAsia"/>
          <w:b/>
          <w:sz w:val="26"/>
          <w:szCs w:val="26"/>
        </w:rPr>
        <w:t>歐元區製造業PMI指數</w:t>
      </w:r>
    </w:p>
    <w:p w:rsidR="00A11F13" w:rsidRPr="00985EF5" w:rsidRDefault="0009504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00475"/>
            <wp:effectExtent l="0" t="0" r="0" b="0"/>
            <wp:docPr id="7" name="圖片 7" descr="C:\Users\BLOOMB~1\AppData\Local\Temp\Bloomberg\temp\bfm3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309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31346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13469">
        <w:rPr>
          <w:rFonts w:ascii="標楷體" w:eastAsia="標楷體" w:hAnsi="標楷體" w:hint="eastAsia"/>
          <w:b/>
          <w:sz w:val="26"/>
          <w:szCs w:val="26"/>
        </w:rPr>
        <w:t xml:space="preserve">美國新屋銷售單戶住宅 </w:t>
      </w:r>
      <w:proofErr w:type="gramStart"/>
      <w:r w:rsidRPr="00313469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1F2D16" w:rsidRPr="00527155" w:rsidRDefault="00095049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019550"/>
            <wp:effectExtent l="0" t="0" r="0" b="0"/>
            <wp:docPr id="8" name="圖片 8" descr="C:\Users\BLOOMB~1\AppData\Local\Temp\Bloomberg\temp\bfm62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622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9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FF6D5C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F6D5C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FF6D5C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FF6D5C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Pr="00AB6207" w:rsidRDefault="00316FEA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4305300"/>
            <wp:effectExtent l="0" t="0" r="0" b="0"/>
            <wp:docPr id="9" name="圖片 9" descr="C:\Users\BLOOMB~1\AppData\Local\Temp\Bloomberg\temp\bfmED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ED0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0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Pr="0066732C" w:rsidRDefault="00FF166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6990" cy="3838575"/>
            <wp:effectExtent l="0" t="0" r="0" b="0"/>
            <wp:docPr id="10" name="圖片 10" descr="C:\Users\BLOOMB~1\AppData\Local\Temp\Bloomberg\temp\bfm17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OOMB~1\AppData\Local\Temp\Bloomberg\temp\bfm173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3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bookmarkStart w:id="0" w:name="_GoBack"/>
    <w:p w:rsidR="00794EE3" w:rsidRPr="00194E99" w:rsidRDefault="006F5212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970" w:dyaOrig="106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47pt;height:531.75pt" o:ole="">
            <v:imagedata r:id="rId18" o:title=""/>
          </v:shape>
          <o:OLEObject Type="Embed" ProgID="Excel.Sheet.12" ShapeID="_x0000_i1035" DrawAspect="Content" ObjectID="_1553341130" r:id="rId19"/>
        </w:object>
      </w:r>
      <w:bookmarkEnd w:id="0"/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492C80">
        <w:rPr>
          <w:rFonts w:ascii="標楷體" w:eastAsia="標楷體" w:hAnsi="標楷體" w:cs="Arial" w:hint="eastAsia"/>
          <w:color w:val="000000"/>
          <w:kern w:val="0"/>
          <w:szCs w:val="24"/>
        </w:rPr>
        <w:t>上週下測2.30%的低檔關卡</w:t>
      </w:r>
      <w:r w:rsidR="00A46E1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492C80">
        <w:rPr>
          <w:rFonts w:ascii="標楷體" w:eastAsia="標楷體" w:hAnsi="標楷體" w:cs="Arial" w:hint="eastAsia"/>
          <w:color w:val="000000"/>
          <w:kern w:val="0"/>
          <w:szCs w:val="24"/>
        </w:rPr>
        <w:t>一度有跌破區間的疑慮</w:t>
      </w:r>
      <w:r w:rsidR="00A46E1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proofErr w:type="gramStart"/>
      <w:r w:rsidR="00492C80">
        <w:rPr>
          <w:rFonts w:ascii="標楷體" w:eastAsia="標楷體" w:hAnsi="標楷體" w:cs="Arial" w:hint="eastAsia"/>
          <w:color w:val="000000"/>
          <w:kern w:val="0"/>
          <w:szCs w:val="24"/>
        </w:rPr>
        <w:t>目前均線皆</w:t>
      </w:r>
      <w:proofErr w:type="gramEnd"/>
      <w:r w:rsidR="00492C80">
        <w:rPr>
          <w:rFonts w:ascii="標楷體" w:eastAsia="標楷體" w:hAnsi="標楷體" w:cs="Arial" w:hint="eastAsia"/>
          <w:color w:val="000000"/>
          <w:kern w:val="0"/>
          <w:szCs w:val="24"/>
        </w:rPr>
        <w:t>往下，利率不易大漲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10年期</w:t>
      </w:r>
      <w:r w:rsidR="00492C80">
        <w:rPr>
          <w:rFonts w:ascii="標楷體" w:eastAsia="標楷體" w:hAnsi="標楷體" w:cs="Arial" w:hint="eastAsia"/>
          <w:color w:val="000000"/>
          <w:kern w:val="0"/>
          <w:szCs w:val="24"/>
        </w:rPr>
        <w:t>利率在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月線與</w:t>
      </w:r>
      <w:r w:rsidR="00A46E1A">
        <w:rPr>
          <w:rFonts w:ascii="標楷體" w:eastAsia="標楷體" w:hAnsi="標楷體" w:cs="Arial" w:hint="eastAsia"/>
          <w:color w:val="000000"/>
          <w:kern w:val="0"/>
          <w:szCs w:val="24"/>
        </w:rPr>
        <w:t>季</w:t>
      </w:r>
      <w:r w:rsidR="00182B40">
        <w:rPr>
          <w:rFonts w:ascii="標楷體" w:eastAsia="標楷體" w:hAnsi="標楷體" w:cs="Arial" w:hint="eastAsia"/>
          <w:color w:val="000000"/>
          <w:kern w:val="0"/>
          <w:szCs w:val="24"/>
        </w:rPr>
        <w:t>線</w:t>
      </w:r>
      <w:r w:rsidR="00492C80">
        <w:rPr>
          <w:rFonts w:ascii="標楷體" w:eastAsia="標楷體" w:hAnsi="標楷體" w:cs="Arial" w:hint="eastAsia"/>
          <w:color w:val="000000"/>
          <w:kern w:val="0"/>
          <w:szCs w:val="24"/>
        </w:rPr>
        <w:t>下方，</w:t>
      </w:r>
      <w:proofErr w:type="gramStart"/>
      <w:r w:rsidR="00492C80">
        <w:rPr>
          <w:rFonts w:ascii="標楷體" w:eastAsia="標楷體" w:hAnsi="標楷體" w:cs="Arial" w:hint="eastAsia"/>
          <w:color w:val="000000"/>
          <w:kern w:val="0"/>
          <w:szCs w:val="24"/>
        </w:rPr>
        <w:t>均線趨勢</w:t>
      </w:r>
      <w:proofErr w:type="gramEnd"/>
      <w:r w:rsidR="006B7F15">
        <w:rPr>
          <w:rFonts w:ascii="標楷體" w:eastAsia="標楷體" w:hAnsi="標楷體" w:cs="Arial" w:hint="eastAsia"/>
          <w:color w:val="000000"/>
          <w:kern w:val="0"/>
          <w:szCs w:val="24"/>
        </w:rPr>
        <w:t>轉為</w:t>
      </w:r>
      <w:r w:rsidR="00492C80">
        <w:rPr>
          <w:rFonts w:ascii="標楷體" w:eastAsia="標楷體" w:hAnsi="標楷體" w:cs="Arial" w:hint="eastAsia"/>
          <w:color w:val="000000"/>
          <w:kern w:val="0"/>
          <w:szCs w:val="24"/>
        </w:rPr>
        <w:t>向下</w:t>
      </w:r>
      <w:r w:rsidR="006B7F15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492C80">
        <w:rPr>
          <w:rFonts w:ascii="標楷體" w:eastAsia="標楷體" w:hAnsi="標楷體" w:cs="Arial" w:hint="eastAsia"/>
          <w:color w:val="000000"/>
          <w:kern w:val="0"/>
          <w:szCs w:val="24"/>
        </w:rPr>
        <w:t>多頭氣氛濃</w:t>
      </w:r>
      <w:r w:rsidR="008A557C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A46E1A">
        <w:rPr>
          <w:rFonts w:ascii="標楷體" w:eastAsia="標楷體" w:hAnsi="標楷體" w:cs="Arial" w:hint="eastAsia"/>
          <w:color w:val="000000"/>
          <w:kern w:val="0"/>
        </w:rPr>
        <w:t>將有德國</w:t>
      </w:r>
      <w:r w:rsidR="00492C80">
        <w:rPr>
          <w:rFonts w:ascii="標楷體" w:eastAsia="標楷體" w:hAnsi="標楷體" w:cs="Arial" w:hint="eastAsia"/>
          <w:color w:val="000000"/>
          <w:kern w:val="0"/>
        </w:rPr>
        <w:t>4</w:t>
      </w:r>
      <w:r w:rsidR="00A46E1A">
        <w:rPr>
          <w:rFonts w:ascii="標楷體" w:eastAsia="標楷體" w:hAnsi="標楷體" w:cs="Arial" w:hint="eastAsia"/>
          <w:color w:val="000000"/>
          <w:kern w:val="0"/>
        </w:rPr>
        <w:t>月</w:t>
      </w:r>
      <w:r w:rsidR="00492C80">
        <w:rPr>
          <w:rFonts w:ascii="標楷體" w:eastAsia="標楷體" w:hAnsi="標楷體" w:cs="Arial" w:hint="eastAsia"/>
          <w:color w:val="000000"/>
          <w:kern w:val="0"/>
        </w:rPr>
        <w:t>ZEW經濟</w:t>
      </w:r>
      <w:r w:rsidR="00A46E1A">
        <w:rPr>
          <w:rFonts w:ascii="標楷體" w:eastAsia="標楷體" w:hAnsi="標楷體" w:cs="Arial" w:hint="eastAsia"/>
          <w:color w:val="000000"/>
          <w:kern w:val="0"/>
        </w:rPr>
        <w:t>景氣指數、</w:t>
      </w:r>
      <w:r w:rsidR="00492C80">
        <w:rPr>
          <w:rFonts w:ascii="標楷體" w:eastAsia="標楷體" w:hAnsi="標楷體" w:cs="Arial" w:hint="eastAsia"/>
          <w:color w:val="000000"/>
          <w:kern w:val="0"/>
        </w:rPr>
        <w:t>美國</w:t>
      </w:r>
      <w:r w:rsidR="00A46E1A">
        <w:rPr>
          <w:rFonts w:ascii="標楷體" w:eastAsia="標楷體" w:hAnsi="標楷體" w:cs="Arial" w:hint="eastAsia"/>
          <w:color w:val="000000"/>
          <w:kern w:val="0"/>
        </w:rPr>
        <w:t>3月CPI</w:t>
      </w:r>
      <w:r w:rsidR="00492C80">
        <w:rPr>
          <w:rFonts w:ascii="標楷體" w:eastAsia="標楷體" w:hAnsi="標楷體" w:cs="Arial" w:hint="eastAsia"/>
          <w:color w:val="000000"/>
          <w:kern w:val="0"/>
        </w:rPr>
        <w:t>與PPI</w:t>
      </w:r>
      <w:r w:rsidR="00444319">
        <w:rPr>
          <w:rFonts w:ascii="標楷體" w:eastAsia="標楷體" w:hAnsi="標楷體" w:cs="Arial" w:hint="eastAsia"/>
          <w:color w:val="000000"/>
          <w:kern w:val="0"/>
        </w:rPr>
        <w:t>，中</w:t>
      </w:r>
      <w:r w:rsidR="00A46E1A">
        <w:rPr>
          <w:rFonts w:ascii="標楷體" w:eastAsia="標楷體" w:hAnsi="標楷體" w:cs="Arial" w:hint="eastAsia"/>
          <w:color w:val="000000"/>
          <w:kern w:val="0"/>
        </w:rPr>
        <w:t>國</w:t>
      </w:r>
      <w:r w:rsidR="00444319">
        <w:rPr>
          <w:rFonts w:ascii="標楷體" w:eastAsia="標楷體" w:hAnsi="標楷體" w:cs="Arial" w:hint="eastAsia"/>
          <w:color w:val="000000"/>
          <w:kern w:val="0"/>
        </w:rPr>
        <w:t>3</w:t>
      </w:r>
      <w:r w:rsidR="00A46E1A">
        <w:rPr>
          <w:rFonts w:ascii="標楷體" w:eastAsia="標楷體" w:hAnsi="標楷體" w:cs="Arial" w:hint="eastAsia"/>
          <w:color w:val="000000"/>
          <w:kern w:val="0"/>
        </w:rPr>
        <w:t>月</w:t>
      </w:r>
      <w:r w:rsidR="00444319">
        <w:rPr>
          <w:rFonts w:ascii="標楷體" w:eastAsia="標楷體" w:hAnsi="標楷體" w:cs="Arial" w:hint="eastAsia"/>
          <w:color w:val="000000"/>
          <w:kern w:val="0"/>
        </w:rPr>
        <w:t>CPI與PPI。台灣3月出口數據等。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籌碼面，</w:t>
      </w:r>
      <w:r w:rsidR="00AA72B6">
        <w:rPr>
          <w:rFonts w:ascii="標楷體" w:eastAsia="標楷體" w:hAnsi="標楷體" w:cs="Arial" w:hint="eastAsia"/>
          <w:color w:val="000000"/>
          <w:kern w:val="0"/>
        </w:rPr>
        <w:t>主流</w:t>
      </w:r>
      <w:r w:rsidR="00A46E1A">
        <w:rPr>
          <w:rFonts w:ascii="標楷體" w:eastAsia="標楷體" w:hAnsi="標楷體" w:cs="Arial" w:hint="eastAsia"/>
          <w:color w:val="000000"/>
          <w:kern w:val="0"/>
        </w:rPr>
        <w:t>5</w:t>
      </w:r>
      <w:r w:rsidR="00AA72B6">
        <w:rPr>
          <w:rFonts w:ascii="標楷體" w:eastAsia="標楷體" w:hAnsi="標楷體" w:cs="Arial" w:hint="eastAsia"/>
          <w:color w:val="000000"/>
          <w:kern w:val="0"/>
        </w:rPr>
        <w:t>年期的</w:t>
      </w:r>
      <w:r w:rsidR="00A46E1A">
        <w:rPr>
          <w:rFonts w:ascii="標楷體" w:eastAsia="標楷體" w:hAnsi="標楷體" w:cs="Arial" w:hint="eastAsia"/>
          <w:color w:val="000000"/>
          <w:kern w:val="0"/>
        </w:rPr>
        <w:t>新</w:t>
      </w:r>
      <w:proofErr w:type="gramStart"/>
      <w:r w:rsidR="00A46E1A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A46E1A">
        <w:rPr>
          <w:rFonts w:ascii="標楷體" w:eastAsia="標楷體" w:hAnsi="標楷體" w:cs="Arial" w:hint="eastAsia"/>
          <w:color w:val="000000"/>
          <w:kern w:val="0"/>
        </w:rPr>
        <w:t>A06105</w:t>
      </w:r>
      <w:r w:rsidR="006A7F40">
        <w:rPr>
          <w:rFonts w:ascii="標楷體" w:eastAsia="標楷體" w:hAnsi="標楷體" w:cs="Arial" w:hint="eastAsia"/>
          <w:color w:val="000000"/>
          <w:kern w:val="0"/>
        </w:rPr>
        <w:t>於3/29</w:t>
      </w:r>
      <w:r w:rsidR="006A7F40">
        <w:rPr>
          <w:rFonts w:ascii="標楷體" w:eastAsia="標楷體" w:hAnsi="標楷體" w:cs="Arial" w:hint="eastAsia"/>
          <w:color w:val="000000"/>
          <w:kern w:val="0"/>
        </w:rPr>
        <w:lastRenderedPageBreak/>
        <w:t>日發行前交易</w:t>
      </w:r>
      <w:r w:rsidR="00AA72B6">
        <w:rPr>
          <w:rFonts w:ascii="標楷體" w:eastAsia="標楷體" w:hAnsi="標楷體" w:cs="Arial" w:hint="eastAsia"/>
          <w:color w:val="000000"/>
          <w:kern w:val="0"/>
        </w:rPr>
        <w:t>，</w:t>
      </w:r>
      <w:r w:rsidR="00444319">
        <w:rPr>
          <w:rFonts w:ascii="標楷體" w:eastAsia="標楷體" w:hAnsi="標楷體" w:cs="Arial" w:hint="eastAsia"/>
          <w:color w:val="000000"/>
          <w:kern w:val="0"/>
        </w:rPr>
        <w:t>但</w:t>
      </w:r>
      <w:r w:rsidR="00AA72B6">
        <w:rPr>
          <w:rFonts w:ascii="標楷體" w:eastAsia="標楷體" w:hAnsi="標楷體" w:cs="Arial" w:hint="eastAsia"/>
          <w:color w:val="000000"/>
          <w:kern w:val="0"/>
        </w:rPr>
        <w:t>利率</w:t>
      </w:r>
      <w:r w:rsidR="00444319">
        <w:rPr>
          <w:rFonts w:ascii="標楷體" w:eastAsia="標楷體" w:hAnsi="標楷體" w:cs="Arial" w:hint="eastAsia"/>
          <w:color w:val="000000"/>
          <w:kern w:val="0"/>
        </w:rPr>
        <w:t>偏下跌</w:t>
      </w:r>
      <w:r w:rsidR="00A25AED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</w:t>
      </w:r>
      <w:r w:rsidR="000D74E7">
        <w:rPr>
          <w:rFonts w:ascii="標楷體" w:eastAsia="標楷體" w:hAnsi="標楷體" w:cs="Arial" w:hint="eastAsia"/>
          <w:color w:val="000000"/>
          <w:kern w:val="0"/>
        </w:rPr>
        <w:t>利率</w:t>
      </w:r>
      <w:r w:rsidR="00444319">
        <w:rPr>
          <w:rFonts w:ascii="標楷體" w:eastAsia="標楷體" w:hAnsi="標楷體" w:cs="Arial" w:hint="eastAsia"/>
          <w:color w:val="000000"/>
          <w:kern w:val="0"/>
        </w:rPr>
        <w:t>為</w:t>
      </w:r>
      <w:r w:rsidR="006A7F40">
        <w:rPr>
          <w:rFonts w:ascii="標楷體" w:eastAsia="標楷體" w:hAnsi="標楷體" w:cs="Arial" w:hint="eastAsia"/>
          <w:color w:val="000000"/>
          <w:kern w:val="0"/>
        </w:rPr>
        <w:t>多頭掌控</w:t>
      </w:r>
      <w:r w:rsidR="005613D0">
        <w:rPr>
          <w:rFonts w:ascii="標楷體" w:eastAsia="標楷體" w:hAnsi="標楷體" w:cs="Arial" w:hint="eastAsia"/>
          <w:color w:val="000000"/>
          <w:kern w:val="0"/>
        </w:rPr>
        <w:t>，</w:t>
      </w:r>
      <w:r w:rsidR="006A7F40">
        <w:rPr>
          <w:rFonts w:ascii="標楷體" w:eastAsia="標楷體" w:hAnsi="標楷體" w:cs="Arial" w:hint="eastAsia"/>
          <w:color w:val="000000"/>
          <w:kern w:val="0"/>
        </w:rPr>
        <w:t>逢高有買盤等待進場</w:t>
      </w:r>
      <w:r w:rsidR="000F11F4">
        <w:rPr>
          <w:rFonts w:ascii="標楷體" w:eastAsia="標楷體" w:hAnsi="標楷體" w:cs="Arial" w:hint="eastAsia"/>
          <w:color w:val="000000"/>
          <w:kern w:val="0"/>
        </w:rPr>
        <w:t>。</w:t>
      </w:r>
      <w:r w:rsidR="00444319">
        <w:rPr>
          <w:rFonts w:ascii="標楷體" w:eastAsia="標楷體" w:hAnsi="標楷體" w:cs="Arial" w:hint="eastAsia"/>
          <w:color w:val="000000"/>
          <w:kern w:val="0"/>
        </w:rPr>
        <w:t>市場對利多反應較激烈。</w:t>
      </w:r>
      <w:r w:rsidR="005613D0">
        <w:rPr>
          <w:rFonts w:ascii="標楷體" w:eastAsia="標楷體" w:hAnsi="標楷體" w:cs="Arial" w:hint="eastAsia"/>
          <w:color w:val="000000"/>
          <w:kern w:val="0"/>
        </w:rPr>
        <w:t>美債利率</w:t>
      </w:r>
      <w:r w:rsidR="00444319">
        <w:rPr>
          <w:rFonts w:ascii="標楷體" w:eastAsia="標楷體" w:hAnsi="標楷體" w:cs="Arial" w:hint="eastAsia"/>
          <w:color w:val="000000"/>
          <w:kern w:val="0"/>
        </w:rPr>
        <w:t>目前似乎略微化解向下趨勢，但因為FOMC態度溫和，利率漲幅空間有限</w:t>
      </w:r>
      <w:r w:rsidR="005613D0">
        <w:rPr>
          <w:rFonts w:ascii="標楷體" w:eastAsia="標楷體" w:hAnsi="標楷體" w:cs="Arial" w:hint="eastAsia"/>
          <w:color w:val="000000"/>
          <w:kern w:val="0"/>
        </w:rPr>
        <w:t>，</w:t>
      </w:r>
      <w:r w:rsidR="00AA72B6">
        <w:rPr>
          <w:rFonts w:ascii="標楷體" w:eastAsia="標楷體" w:hAnsi="標楷體" w:cs="Arial" w:hint="eastAsia"/>
          <w:color w:val="000000"/>
          <w:kern w:val="0"/>
        </w:rPr>
        <w:t>操作上，利率逢高</w:t>
      </w:r>
      <w:r w:rsidR="00E82CA1">
        <w:rPr>
          <w:rFonts w:ascii="標楷體" w:eastAsia="標楷體" w:hAnsi="標楷體" w:cs="Arial" w:hint="eastAsia"/>
          <w:color w:val="000000"/>
          <w:kern w:val="0"/>
        </w:rPr>
        <w:t>補</w:t>
      </w:r>
      <w:proofErr w:type="gramStart"/>
      <w:r w:rsidR="00E82CA1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6A7F40">
        <w:rPr>
          <w:rFonts w:ascii="標楷體" w:eastAsia="標楷體" w:hAnsi="標楷體" w:cs="Arial" w:hint="eastAsia"/>
          <w:color w:val="000000"/>
          <w:kern w:val="0"/>
        </w:rPr>
        <w:t>仍較適宜</w:t>
      </w:r>
      <w:r w:rsidR="002B7982">
        <w:rPr>
          <w:rFonts w:ascii="標楷體" w:eastAsia="標楷體" w:hAnsi="標楷體" w:cs="Arial" w:hint="eastAsia"/>
          <w:color w:val="000000"/>
          <w:kern w:val="0"/>
        </w:rPr>
        <w:t>。</w:t>
      </w:r>
      <w:r w:rsidR="000F11F4">
        <w:rPr>
          <w:rFonts w:ascii="標楷體" w:eastAsia="標楷體" w:hAnsi="標楷體" w:cs="Arial" w:hint="eastAsia"/>
          <w:color w:val="000000"/>
          <w:kern w:val="0"/>
        </w:rPr>
        <w:t>預估</w:t>
      </w:r>
      <w:r w:rsidR="00B22D6C">
        <w:rPr>
          <w:rFonts w:ascii="標楷體" w:eastAsia="標楷體" w:hAnsi="標楷體" w:cs="Arial" w:hint="eastAsia"/>
          <w:color w:val="000000"/>
          <w:kern w:val="0"/>
        </w:rPr>
        <w:t>債市利率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</w:t>
      </w:r>
      <w:r w:rsidR="00A13D04">
        <w:rPr>
          <w:rFonts w:ascii="標楷體" w:eastAsia="標楷體" w:hAnsi="標楷體" w:cs="Arial" w:hint="eastAsia"/>
          <w:color w:val="000000"/>
          <w:kern w:val="0"/>
        </w:rPr>
        <w:t>的局面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E82CA1">
        <w:rPr>
          <w:rFonts w:ascii="標楷體" w:eastAsia="標楷體" w:hAnsi="標楷體" w:cs="Arial" w:hint="eastAsia"/>
          <w:color w:val="000000"/>
          <w:kern w:val="0"/>
        </w:rPr>
        <w:t>1.</w:t>
      </w:r>
      <w:r w:rsidR="00444319">
        <w:rPr>
          <w:rFonts w:ascii="標楷體" w:eastAsia="標楷體" w:hAnsi="標楷體" w:cs="Arial" w:hint="eastAsia"/>
          <w:color w:val="000000"/>
          <w:kern w:val="0"/>
        </w:rPr>
        <w:t>03%~1.15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5212" w:rsidRPr="006F5212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53760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3DA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678A5"/>
    <w:rsid w:val="000713A2"/>
    <w:rsid w:val="000724A8"/>
    <w:rsid w:val="00075C50"/>
    <w:rsid w:val="0007724B"/>
    <w:rsid w:val="00081B4A"/>
    <w:rsid w:val="00082464"/>
    <w:rsid w:val="000849C6"/>
    <w:rsid w:val="000879B2"/>
    <w:rsid w:val="0009305A"/>
    <w:rsid w:val="000944CC"/>
    <w:rsid w:val="00094961"/>
    <w:rsid w:val="00095049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1B5C"/>
    <w:rsid w:val="000D252F"/>
    <w:rsid w:val="000D2D90"/>
    <w:rsid w:val="000D6232"/>
    <w:rsid w:val="000D62DD"/>
    <w:rsid w:val="000D6DA8"/>
    <w:rsid w:val="000D74E7"/>
    <w:rsid w:val="000E012C"/>
    <w:rsid w:val="000E0D07"/>
    <w:rsid w:val="000E0EB0"/>
    <w:rsid w:val="000E2E15"/>
    <w:rsid w:val="000E386F"/>
    <w:rsid w:val="000E533D"/>
    <w:rsid w:val="000E6AC2"/>
    <w:rsid w:val="000F11F4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196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4D9B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2B40"/>
    <w:rsid w:val="00187FBF"/>
    <w:rsid w:val="001922B4"/>
    <w:rsid w:val="00194255"/>
    <w:rsid w:val="00194DC7"/>
    <w:rsid w:val="00194E99"/>
    <w:rsid w:val="001A1CD7"/>
    <w:rsid w:val="001A2274"/>
    <w:rsid w:val="001A2DEF"/>
    <w:rsid w:val="001A678C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19B5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19A3"/>
    <w:rsid w:val="00253354"/>
    <w:rsid w:val="00255449"/>
    <w:rsid w:val="00257E2D"/>
    <w:rsid w:val="00260578"/>
    <w:rsid w:val="002616F5"/>
    <w:rsid w:val="00262185"/>
    <w:rsid w:val="002635D9"/>
    <w:rsid w:val="00266DED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1EB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5651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469"/>
    <w:rsid w:val="00313893"/>
    <w:rsid w:val="00314AB7"/>
    <w:rsid w:val="00314E7C"/>
    <w:rsid w:val="0031552B"/>
    <w:rsid w:val="00316FEA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586A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0F9C"/>
    <w:rsid w:val="003C2A2B"/>
    <w:rsid w:val="003C4D2C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05F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27C7E"/>
    <w:rsid w:val="00433B68"/>
    <w:rsid w:val="004357FC"/>
    <w:rsid w:val="00437D47"/>
    <w:rsid w:val="00441499"/>
    <w:rsid w:val="00441592"/>
    <w:rsid w:val="00442879"/>
    <w:rsid w:val="004432F9"/>
    <w:rsid w:val="0044431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7503B"/>
    <w:rsid w:val="0048400D"/>
    <w:rsid w:val="00484E1E"/>
    <w:rsid w:val="004859A6"/>
    <w:rsid w:val="00487390"/>
    <w:rsid w:val="00492151"/>
    <w:rsid w:val="00492C80"/>
    <w:rsid w:val="00492D7B"/>
    <w:rsid w:val="004A1B7A"/>
    <w:rsid w:val="004A7BBB"/>
    <w:rsid w:val="004B27CE"/>
    <w:rsid w:val="004B2BF3"/>
    <w:rsid w:val="004B3AD1"/>
    <w:rsid w:val="004B4982"/>
    <w:rsid w:val="004B5C92"/>
    <w:rsid w:val="004B6627"/>
    <w:rsid w:val="004B6A42"/>
    <w:rsid w:val="004B7C90"/>
    <w:rsid w:val="004C0DF3"/>
    <w:rsid w:val="004C180E"/>
    <w:rsid w:val="004C339D"/>
    <w:rsid w:val="004C43A9"/>
    <w:rsid w:val="004C60F5"/>
    <w:rsid w:val="004D06EC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4F3449"/>
    <w:rsid w:val="004F4DF2"/>
    <w:rsid w:val="00500B96"/>
    <w:rsid w:val="005020A3"/>
    <w:rsid w:val="00503396"/>
    <w:rsid w:val="005064D3"/>
    <w:rsid w:val="00510FB0"/>
    <w:rsid w:val="00514A99"/>
    <w:rsid w:val="00520190"/>
    <w:rsid w:val="005204FD"/>
    <w:rsid w:val="00521673"/>
    <w:rsid w:val="00524041"/>
    <w:rsid w:val="0052685B"/>
    <w:rsid w:val="00527155"/>
    <w:rsid w:val="0052795E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443"/>
    <w:rsid w:val="005468CE"/>
    <w:rsid w:val="005520B5"/>
    <w:rsid w:val="0055320E"/>
    <w:rsid w:val="00554370"/>
    <w:rsid w:val="00555BC8"/>
    <w:rsid w:val="00556437"/>
    <w:rsid w:val="0055656A"/>
    <w:rsid w:val="005613D0"/>
    <w:rsid w:val="005659B1"/>
    <w:rsid w:val="00567C7E"/>
    <w:rsid w:val="005706A5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7C5"/>
    <w:rsid w:val="005A3DEB"/>
    <w:rsid w:val="005A48A1"/>
    <w:rsid w:val="005B1BEA"/>
    <w:rsid w:val="005B5196"/>
    <w:rsid w:val="005C1E67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2007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25B18"/>
    <w:rsid w:val="00626379"/>
    <w:rsid w:val="00632660"/>
    <w:rsid w:val="00634768"/>
    <w:rsid w:val="00635B4D"/>
    <w:rsid w:val="00636955"/>
    <w:rsid w:val="0063760C"/>
    <w:rsid w:val="0063773C"/>
    <w:rsid w:val="00640A68"/>
    <w:rsid w:val="00643D43"/>
    <w:rsid w:val="00644E09"/>
    <w:rsid w:val="00650B93"/>
    <w:rsid w:val="00650BA7"/>
    <w:rsid w:val="00655376"/>
    <w:rsid w:val="00655754"/>
    <w:rsid w:val="006566A5"/>
    <w:rsid w:val="00656E84"/>
    <w:rsid w:val="00656FC6"/>
    <w:rsid w:val="006577E8"/>
    <w:rsid w:val="006642B1"/>
    <w:rsid w:val="0066732C"/>
    <w:rsid w:val="00667E29"/>
    <w:rsid w:val="0067471C"/>
    <w:rsid w:val="006765D3"/>
    <w:rsid w:val="00676E8A"/>
    <w:rsid w:val="00677353"/>
    <w:rsid w:val="006816EF"/>
    <w:rsid w:val="00685587"/>
    <w:rsid w:val="00685EA3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259B"/>
    <w:rsid w:val="006A2ABF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A7F40"/>
    <w:rsid w:val="006B153B"/>
    <w:rsid w:val="006B22CC"/>
    <w:rsid w:val="006B4B88"/>
    <w:rsid w:val="006B5BB4"/>
    <w:rsid w:val="006B640A"/>
    <w:rsid w:val="006B7F15"/>
    <w:rsid w:val="006C13BA"/>
    <w:rsid w:val="006C57F6"/>
    <w:rsid w:val="006C7C11"/>
    <w:rsid w:val="006D3ED6"/>
    <w:rsid w:val="006D5B9C"/>
    <w:rsid w:val="006D626F"/>
    <w:rsid w:val="006E065F"/>
    <w:rsid w:val="006E2E75"/>
    <w:rsid w:val="006E741E"/>
    <w:rsid w:val="006F124E"/>
    <w:rsid w:val="006F2B02"/>
    <w:rsid w:val="006F3005"/>
    <w:rsid w:val="006F5212"/>
    <w:rsid w:val="006F5321"/>
    <w:rsid w:val="006F57B2"/>
    <w:rsid w:val="006F58C2"/>
    <w:rsid w:val="006F5E3F"/>
    <w:rsid w:val="006F65F3"/>
    <w:rsid w:val="00702322"/>
    <w:rsid w:val="00704A30"/>
    <w:rsid w:val="00711444"/>
    <w:rsid w:val="00713BB1"/>
    <w:rsid w:val="00716156"/>
    <w:rsid w:val="00720499"/>
    <w:rsid w:val="007230E1"/>
    <w:rsid w:val="00725318"/>
    <w:rsid w:val="00732308"/>
    <w:rsid w:val="00732D01"/>
    <w:rsid w:val="00735750"/>
    <w:rsid w:val="00735CD5"/>
    <w:rsid w:val="00740924"/>
    <w:rsid w:val="007423E5"/>
    <w:rsid w:val="00745920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15DF"/>
    <w:rsid w:val="0078244B"/>
    <w:rsid w:val="007841E5"/>
    <w:rsid w:val="00785211"/>
    <w:rsid w:val="007860BF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A7D35"/>
    <w:rsid w:val="007B2BE4"/>
    <w:rsid w:val="007B3A3D"/>
    <w:rsid w:val="007C0118"/>
    <w:rsid w:val="007C0B2A"/>
    <w:rsid w:val="007C1625"/>
    <w:rsid w:val="007C20EB"/>
    <w:rsid w:val="007C3294"/>
    <w:rsid w:val="007C34A2"/>
    <w:rsid w:val="007C79A0"/>
    <w:rsid w:val="007D075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05DF"/>
    <w:rsid w:val="0081209B"/>
    <w:rsid w:val="00813A06"/>
    <w:rsid w:val="008152CA"/>
    <w:rsid w:val="00815786"/>
    <w:rsid w:val="0082512A"/>
    <w:rsid w:val="008264EF"/>
    <w:rsid w:val="00826E64"/>
    <w:rsid w:val="00832042"/>
    <w:rsid w:val="00832A60"/>
    <w:rsid w:val="0083408D"/>
    <w:rsid w:val="0083451F"/>
    <w:rsid w:val="00834D80"/>
    <w:rsid w:val="00835361"/>
    <w:rsid w:val="008372C4"/>
    <w:rsid w:val="00837948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6F58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557C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59D"/>
    <w:rsid w:val="00935824"/>
    <w:rsid w:val="00935E3D"/>
    <w:rsid w:val="00936606"/>
    <w:rsid w:val="009405F7"/>
    <w:rsid w:val="00941C81"/>
    <w:rsid w:val="00942624"/>
    <w:rsid w:val="009457AE"/>
    <w:rsid w:val="009457F7"/>
    <w:rsid w:val="009468FB"/>
    <w:rsid w:val="00951618"/>
    <w:rsid w:val="00951C7B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58F4"/>
    <w:rsid w:val="0097626E"/>
    <w:rsid w:val="00976CE7"/>
    <w:rsid w:val="00976EA3"/>
    <w:rsid w:val="00980AE8"/>
    <w:rsid w:val="00981086"/>
    <w:rsid w:val="00985EF5"/>
    <w:rsid w:val="00987725"/>
    <w:rsid w:val="009947CF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24CB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3D04"/>
    <w:rsid w:val="00A1548F"/>
    <w:rsid w:val="00A17702"/>
    <w:rsid w:val="00A21BF0"/>
    <w:rsid w:val="00A24591"/>
    <w:rsid w:val="00A25AED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6E1A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2B2"/>
    <w:rsid w:val="00AA67E3"/>
    <w:rsid w:val="00AA72B6"/>
    <w:rsid w:val="00AB1B10"/>
    <w:rsid w:val="00AB1C5F"/>
    <w:rsid w:val="00AB26FB"/>
    <w:rsid w:val="00AB393B"/>
    <w:rsid w:val="00AB605A"/>
    <w:rsid w:val="00AB6207"/>
    <w:rsid w:val="00AB71A1"/>
    <w:rsid w:val="00AB76A4"/>
    <w:rsid w:val="00AC2128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0CD0"/>
    <w:rsid w:val="00AF144B"/>
    <w:rsid w:val="00AF19E5"/>
    <w:rsid w:val="00AF27A3"/>
    <w:rsid w:val="00AF38AF"/>
    <w:rsid w:val="00AF6914"/>
    <w:rsid w:val="00B00DE6"/>
    <w:rsid w:val="00B019D6"/>
    <w:rsid w:val="00B053F9"/>
    <w:rsid w:val="00B10245"/>
    <w:rsid w:val="00B141EB"/>
    <w:rsid w:val="00B15C83"/>
    <w:rsid w:val="00B15CE4"/>
    <w:rsid w:val="00B16553"/>
    <w:rsid w:val="00B20152"/>
    <w:rsid w:val="00B205D3"/>
    <w:rsid w:val="00B20966"/>
    <w:rsid w:val="00B2107E"/>
    <w:rsid w:val="00B22D6C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47C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4E26"/>
    <w:rsid w:val="00B56167"/>
    <w:rsid w:val="00B565D2"/>
    <w:rsid w:val="00B57015"/>
    <w:rsid w:val="00B61939"/>
    <w:rsid w:val="00B65968"/>
    <w:rsid w:val="00B67170"/>
    <w:rsid w:val="00B6773F"/>
    <w:rsid w:val="00B711F8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621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0116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997"/>
    <w:rsid w:val="00C27AC3"/>
    <w:rsid w:val="00C31AC8"/>
    <w:rsid w:val="00C335B0"/>
    <w:rsid w:val="00C34E0C"/>
    <w:rsid w:val="00C354EC"/>
    <w:rsid w:val="00C364C5"/>
    <w:rsid w:val="00C416D1"/>
    <w:rsid w:val="00C44121"/>
    <w:rsid w:val="00C452FB"/>
    <w:rsid w:val="00C461A1"/>
    <w:rsid w:val="00C553AD"/>
    <w:rsid w:val="00C55E53"/>
    <w:rsid w:val="00C6061A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1D6E"/>
    <w:rsid w:val="00CB4A70"/>
    <w:rsid w:val="00CB6738"/>
    <w:rsid w:val="00CC4470"/>
    <w:rsid w:val="00CC50A1"/>
    <w:rsid w:val="00CC7B57"/>
    <w:rsid w:val="00CD0171"/>
    <w:rsid w:val="00CD19CB"/>
    <w:rsid w:val="00CD678D"/>
    <w:rsid w:val="00CD7100"/>
    <w:rsid w:val="00CE01BD"/>
    <w:rsid w:val="00CE03FD"/>
    <w:rsid w:val="00CE1BA1"/>
    <w:rsid w:val="00CE6437"/>
    <w:rsid w:val="00CE7EFE"/>
    <w:rsid w:val="00CF0128"/>
    <w:rsid w:val="00CF3AB5"/>
    <w:rsid w:val="00CF3D21"/>
    <w:rsid w:val="00CF4BD4"/>
    <w:rsid w:val="00CF5396"/>
    <w:rsid w:val="00CF5833"/>
    <w:rsid w:val="00CF7620"/>
    <w:rsid w:val="00CF7CCC"/>
    <w:rsid w:val="00D013FC"/>
    <w:rsid w:val="00D02B97"/>
    <w:rsid w:val="00D03D35"/>
    <w:rsid w:val="00D03D46"/>
    <w:rsid w:val="00D114E1"/>
    <w:rsid w:val="00D12F90"/>
    <w:rsid w:val="00D16B3B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0E4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B70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D538C"/>
    <w:rsid w:val="00DE0833"/>
    <w:rsid w:val="00DE0E2D"/>
    <w:rsid w:val="00DE10FA"/>
    <w:rsid w:val="00DE1419"/>
    <w:rsid w:val="00DE2647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433A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2CA1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3DAD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5B6A"/>
    <w:rsid w:val="00F16577"/>
    <w:rsid w:val="00F172D2"/>
    <w:rsid w:val="00F17D68"/>
    <w:rsid w:val="00F17F63"/>
    <w:rsid w:val="00F21861"/>
    <w:rsid w:val="00F26EA7"/>
    <w:rsid w:val="00F2720B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53E26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06"/>
    <w:rsid w:val="00F823D4"/>
    <w:rsid w:val="00F82563"/>
    <w:rsid w:val="00F8357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394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17C8"/>
    <w:rsid w:val="00FD31BB"/>
    <w:rsid w:val="00FD64C5"/>
    <w:rsid w:val="00FE063B"/>
    <w:rsid w:val="00FE0717"/>
    <w:rsid w:val="00FE36A5"/>
    <w:rsid w:val="00FE6D68"/>
    <w:rsid w:val="00FE6E51"/>
    <w:rsid w:val="00FE7425"/>
    <w:rsid w:val="00FF032C"/>
    <w:rsid w:val="00FF0FA2"/>
    <w:rsid w:val="00FF114E"/>
    <w:rsid w:val="00FF166D"/>
    <w:rsid w:val="00FF438A"/>
    <w:rsid w:val="00FF6D5C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76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A37CF-EF8B-4708-8DE6-0ED263383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5368</TotalTime>
  <Pages>7</Pages>
  <Words>150</Words>
  <Characters>858</Characters>
  <Application>Microsoft Office Word</Application>
  <DocSecurity>0</DocSecurity>
  <Lines>7</Lines>
  <Paragraphs>2</Paragraphs>
  <ScaleCrop>false</ScaleCrop>
  <Company>大中票券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212</cp:revision>
  <cp:lastPrinted>2016-11-21T06:17:00Z</cp:lastPrinted>
  <dcterms:created xsi:type="dcterms:W3CDTF">2015-07-27T02:06:00Z</dcterms:created>
  <dcterms:modified xsi:type="dcterms:W3CDTF">2017-04-10T06:52:00Z</dcterms:modified>
</cp:coreProperties>
</file>