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152D7F" w:rsidRDefault="00A93A55" w:rsidP="00152D7F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624D23">
        <w:rPr>
          <w:rFonts w:ascii="標楷體" w:eastAsia="標楷體" w:hAnsi="標楷體" w:hint="eastAsia"/>
          <w:sz w:val="27"/>
          <w:szCs w:val="27"/>
        </w:rPr>
        <w:t>上周</w:t>
      </w:r>
      <w:r w:rsidR="00883F01" w:rsidRPr="00624D23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F57D52" w:rsidRPr="00624D23">
        <w:rPr>
          <w:rFonts w:ascii="標楷體" w:eastAsia="標楷體" w:hAnsi="標楷體" w:hint="eastAsia"/>
          <w:sz w:val="27"/>
          <w:szCs w:val="27"/>
        </w:rPr>
        <w:t>1兆430.3</w:t>
      </w:r>
      <w:r w:rsidR="00883F01" w:rsidRPr="00624D23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="00B55E2C" w:rsidRPr="00624D23">
        <w:rPr>
          <w:rFonts w:ascii="標楷體" w:eastAsia="標楷體" w:hAnsi="標楷體" w:hint="eastAsia"/>
          <w:sz w:val="27"/>
          <w:szCs w:val="27"/>
        </w:rPr>
        <w:t>。</w:t>
      </w:r>
      <w:r w:rsidR="00275AE6" w:rsidRPr="0084041A">
        <w:rPr>
          <w:rFonts w:ascii="標楷體" w:eastAsia="標楷體" w:hAnsi="標楷體" w:hint="eastAsia"/>
          <w:sz w:val="27"/>
          <w:szCs w:val="27"/>
        </w:rPr>
        <w:t>上周</w:t>
      </w:r>
      <w:r w:rsidR="008F1DE0" w:rsidRPr="008F1DE0">
        <w:rPr>
          <w:rFonts w:ascii="標楷體" w:eastAsia="標楷體" w:hAnsi="標楷體" w:hint="eastAsia"/>
          <w:sz w:val="27"/>
          <w:szCs w:val="27"/>
        </w:rPr>
        <w:t>由於央行刻意</w:t>
      </w:r>
      <w:r w:rsidR="00275AE6" w:rsidRPr="008F1DE0">
        <w:rPr>
          <w:rFonts w:ascii="標楷體" w:eastAsia="標楷體" w:hAnsi="標楷體" w:hint="eastAsia"/>
          <w:sz w:val="27"/>
          <w:szCs w:val="27"/>
        </w:rPr>
        <w:t>年前</w:t>
      </w:r>
      <w:r w:rsidR="008F1DE0" w:rsidRPr="008F1DE0">
        <w:rPr>
          <w:rFonts w:ascii="標楷體" w:eastAsia="標楷體" w:hAnsi="標楷體" w:hint="eastAsia"/>
          <w:sz w:val="27"/>
          <w:szCs w:val="27"/>
        </w:rPr>
        <w:t>寬鬆市場操作，</w:t>
      </w:r>
      <w:r w:rsidR="00275AE6">
        <w:rPr>
          <w:rFonts w:ascii="標楷體" w:eastAsia="標楷體" w:hAnsi="標楷體" w:hint="eastAsia"/>
          <w:sz w:val="27"/>
          <w:szCs w:val="27"/>
        </w:rPr>
        <w:t>且</w:t>
      </w:r>
      <w:r w:rsidR="008F1DE0" w:rsidRPr="008F1DE0">
        <w:rPr>
          <w:rFonts w:ascii="標楷體" w:eastAsia="標楷體" w:hAnsi="標楷體" w:hint="eastAsia"/>
          <w:sz w:val="27"/>
          <w:szCs w:val="27"/>
        </w:rPr>
        <w:t>銀行庫現暫未影響到周轉金水位下，</w:t>
      </w:r>
      <w:r w:rsidR="0084041A" w:rsidRPr="0084041A">
        <w:rPr>
          <w:rFonts w:ascii="標楷體" w:eastAsia="標楷體" w:hAnsi="標楷體" w:hint="eastAsia"/>
          <w:sz w:val="27"/>
          <w:szCs w:val="27"/>
        </w:rPr>
        <w:t>整體銀行體系資金寬鬆，</w:t>
      </w:r>
      <w:r w:rsidR="0084041A">
        <w:rPr>
          <w:rFonts w:ascii="標楷體" w:eastAsia="標楷體" w:hAnsi="標楷體" w:hint="eastAsia"/>
          <w:sz w:val="27"/>
          <w:szCs w:val="27"/>
        </w:rPr>
        <w:t>中華郵政尚有</w:t>
      </w:r>
      <w:r w:rsidR="0028201E">
        <w:rPr>
          <w:rFonts w:ascii="標楷體" w:eastAsia="標楷體" w:hAnsi="標楷體" w:hint="eastAsia"/>
          <w:sz w:val="27"/>
          <w:szCs w:val="27"/>
        </w:rPr>
        <w:t>向下</w:t>
      </w:r>
      <w:r w:rsidR="0084041A">
        <w:rPr>
          <w:rFonts w:ascii="標楷體" w:eastAsia="標楷體" w:hAnsi="標楷體" w:hint="eastAsia"/>
          <w:sz w:val="27"/>
          <w:szCs w:val="27"/>
        </w:rPr>
        <w:t>調整</w:t>
      </w:r>
      <w:r w:rsidR="0028201E">
        <w:rPr>
          <w:rFonts w:ascii="標楷體" w:eastAsia="標楷體" w:hAnsi="標楷體" w:hint="eastAsia"/>
          <w:sz w:val="27"/>
          <w:szCs w:val="27"/>
        </w:rPr>
        <w:t>跨年拆出利率</w:t>
      </w:r>
      <w:r w:rsidR="0084041A">
        <w:rPr>
          <w:rFonts w:ascii="標楷體" w:eastAsia="標楷體" w:hAnsi="標楷體" w:hint="eastAsia"/>
          <w:sz w:val="27"/>
          <w:szCs w:val="27"/>
        </w:rPr>
        <w:t>，</w:t>
      </w:r>
      <w:r w:rsidR="008F1DE0" w:rsidRPr="008F1DE0">
        <w:rPr>
          <w:rFonts w:ascii="標楷體" w:eastAsia="標楷體" w:hAnsi="標楷體" w:hint="eastAsia"/>
          <w:sz w:val="27"/>
          <w:szCs w:val="27"/>
        </w:rPr>
        <w:t>短</w:t>
      </w:r>
      <w:proofErr w:type="gramStart"/>
      <w:r w:rsidR="008F1DE0" w:rsidRPr="008F1DE0">
        <w:rPr>
          <w:rFonts w:ascii="標楷體" w:eastAsia="標楷體" w:hAnsi="標楷體" w:hint="eastAsia"/>
          <w:sz w:val="27"/>
          <w:szCs w:val="27"/>
        </w:rPr>
        <w:t>率暫能</w:t>
      </w:r>
      <w:proofErr w:type="gramEnd"/>
      <w:r w:rsidR="008F1DE0" w:rsidRPr="008F1DE0">
        <w:rPr>
          <w:rFonts w:ascii="標楷體" w:eastAsia="標楷體" w:hAnsi="標楷體" w:hint="eastAsia"/>
          <w:sz w:val="27"/>
          <w:szCs w:val="27"/>
        </w:rPr>
        <w:t>持穩在區間低檔波動</w:t>
      </w:r>
      <w:r w:rsidR="0009758D">
        <w:rPr>
          <w:rFonts w:ascii="標楷體" w:eastAsia="標楷體" w:hAnsi="標楷體" w:hint="eastAsia"/>
          <w:sz w:val="27"/>
          <w:szCs w:val="27"/>
        </w:rPr>
        <w:t>，</w:t>
      </w:r>
      <w:r w:rsidR="00990076" w:rsidRPr="00624D23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990076" w:rsidRPr="00624D2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90076" w:rsidRPr="00624D23">
        <w:rPr>
          <w:rFonts w:ascii="標楷體" w:eastAsia="標楷體" w:hAnsi="標楷體" w:hint="eastAsia"/>
          <w:sz w:val="27"/>
          <w:szCs w:val="27"/>
        </w:rPr>
        <w:t>次級利率主要成交在</w:t>
      </w:r>
      <w:r w:rsidR="00990076" w:rsidRPr="008F1DE0">
        <w:rPr>
          <w:rFonts w:ascii="標楷體" w:eastAsia="標楷體" w:hAnsi="標楷體" w:hint="eastAsia"/>
          <w:sz w:val="27"/>
          <w:szCs w:val="27"/>
        </w:rPr>
        <w:t>0.</w:t>
      </w:r>
      <w:r w:rsidR="00C33BEA" w:rsidRPr="008F1DE0">
        <w:rPr>
          <w:rFonts w:ascii="標楷體" w:eastAsia="標楷體" w:hAnsi="標楷體" w:hint="eastAsia"/>
          <w:sz w:val="27"/>
          <w:szCs w:val="27"/>
        </w:rPr>
        <w:t>3</w:t>
      </w:r>
      <w:r w:rsidR="00624D23" w:rsidRPr="008F1DE0">
        <w:rPr>
          <w:rFonts w:ascii="標楷體" w:eastAsia="標楷體" w:hAnsi="標楷體" w:hint="eastAsia"/>
          <w:sz w:val="27"/>
          <w:szCs w:val="27"/>
        </w:rPr>
        <w:t>0</w:t>
      </w:r>
      <w:r w:rsidR="00081DF9" w:rsidRPr="008F1DE0">
        <w:rPr>
          <w:rFonts w:ascii="標楷體" w:eastAsia="標楷體" w:hAnsi="標楷體" w:hint="eastAsia"/>
          <w:sz w:val="27"/>
          <w:szCs w:val="27"/>
        </w:rPr>
        <w:t>%</w:t>
      </w:r>
      <w:r w:rsidR="00990076" w:rsidRPr="008F1DE0">
        <w:rPr>
          <w:rFonts w:ascii="標楷體" w:eastAsia="標楷體" w:hAnsi="標楷體" w:hint="eastAsia"/>
          <w:sz w:val="27"/>
          <w:szCs w:val="27"/>
        </w:rPr>
        <w:t>~</w:t>
      </w:r>
      <w:r w:rsidR="00500666" w:rsidRPr="008F1DE0">
        <w:rPr>
          <w:rFonts w:ascii="標楷體" w:eastAsia="標楷體" w:hAnsi="標楷體" w:hint="eastAsia"/>
          <w:sz w:val="27"/>
          <w:szCs w:val="27"/>
        </w:rPr>
        <w:t>0.</w:t>
      </w:r>
      <w:r w:rsidR="008F1DE0" w:rsidRPr="008F1DE0">
        <w:rPr>
          <w:rFonts w:ascii="標楷體" w:eastAsia="標楷體" w:hAnsi="標楷體" w:hint="eastAsia"/>
          <w:sz w:val="27"/>
          <w:szCs w:val="27"/>
        </w:rPr>
        <w:t>42</w:t>
      </w:r>
      <w:r w:rsidR="00990076" w:rsidRPr="008F1DE0">
        <w:rPr>
          <w:rFonts w:ascii="標楷體" w:eastAsia="標楷體" w:hAnsi="標楷體" w:hint="eastAsia"/>
          <w:sz w:val="27"/>
          <w:szCs w:val="27"/>
        </w:rPr>
        <w:t>%</w:t>
      </w:r>
      <w:r w:rsidR="00990076" w:rsidRPr="00624D23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244AF4" w:rsidRPr="008F1DE0">
        <w:rPr>
          <w:rFonts w:ascii="標楷體" w:eastAsia="標楷體" w:hAnsi="標楷體" w:hint="eastAsia"/>
          <w:sz w:val="27"/>
          <w:szCs w:val="27"/>
        </w:rPr>
        <w:t>0.</w:t>
      </w:r>
      <w:r w:rsidR="008153AC" w:rsidRPr="008F1DE0">
        <w:rPr>
          <w:rFonts w:ascii="標楷體" w:eastAsia="標楷體" w:hAnsi="標楷體" w:hint="eastAsia"/>
          <w:sz w:val="27"/>
          <w:szCs w:val="27"/>
        </w:rPr>
        <w:t>20</w:t>
      </w:r>
      <w:r w:rsidR="00990076" w:rsidRPr="008F1DE0">
        <w:rPr>
          <w:rFonts w:ascii="標楷體" w:eastAsia="標楷體" w:hAnsi="標楷體" w:hint="eastAsia"/>
          <w:sz w:val="27"/>
          <w:szCs w:val="27"/>
        </w:rPr>
        <w:t>~0.</w:t>
      </w:r>
      <w:r w:rsidR="00BF1EE9" w:rsidRPr="008F1DE0">
        <w:rPr>
          <w:rFonts w:ascii="標楷體" w:eastAsia="標楷體" w:hAnsi="標楷體" w:hint="eastAsia"/>
          <w:sz w:val="27"/>
          <w:szCs w:val="27"/>
        </w:rPr>
        <w:t>42</w:t>
      </w:r>
      <w:r w:rsidR="00990076" w:rsidRPr="008F1DE0">
        <w:rPr>
          <w:rFonts w:ascii="標楷體" w:eastAsia="標楷體" w:hAnsi="標楷體" w:hint="eastAsia"/>
          <w:sz w:val="27"/>
          <w:szCs w:val="27"/>
        </w:rPr>
        <w:t>%</w:t>
      </w:r>
      <w:r w:rsidR="00990076" w:rsidRPr="00624D23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152D7F">
        <w:rPr>
          <w:rFonts w:ascii="標楷體" w:eastAsia="標楷體" w:hAnsi="標楷體" w:hint="eastAsia"/>
          <w:sz w:val="27"/>
          <w:szCs w:val="27"/>
        </w:rPr>
        <w:t>匯率方面</w:t>
      </w:r>
      <w:r w:rsidR="006E6DAD">
        <w:rPr>
          <w:rFonts w:ascii="標楷體" w:eastAsia="標楷體" w:hAnsi="標楷體" w:hint="eastAsia"/>
          <w:sz w:val="27"/>
          <w:szCs w:val="27"/>
        </w:rPr>
        <w:t>，</w:t>
      </w:r>
      <w:r w:rsidR="00442D9B" w:rsidRPr="00442D9B">
        <w:rPr>
          <w:rFonts w:ascii="標楷體" w:eastAsia="標楷體" w:hAnsi="標楷體" w:hint="eastAsia"/>
          <w:sz w:val="27"/>
          <w:szCs w:val="27"/>
        </w:rPr>
        <w:t>上周</w:t>
      </w:r>
      <w:r w:rsidR="00FB084F">
        <w:rPr>
          <w:rFonts w:ascii="標楷體" w:eastAsia="標楷體" w:hAnsi="標楷體" w:hint="eastAsia"/>
          <w:sz w:val="27"/>
          <w:szCs w:val="27"/>
        </w:rPr>
        <w:t>週初在</w:t>
      </w:r>
      <w:r w:rsidR="00FB084F" w:rsidRPr="003335E0">
        <w:rPr>
          <w:rFonts w:ascii="標楷體" w:eastAsia="標楷體" w:hAnsi="標楷體" w:hint="eastAsia"/>
          <w:sz w:val="27"/>
          <w:szCs w:val="27"/>
        </w:rPr>
        <w:t>台股下跌、外資賣超</w:t>
      </w:r>
      <w:r w:rsidR="00BA5849" w:rsidRPr="003335E0">
        <w:rPr>
          <w:rFonts w:ascii="標楷體" w:eastAsia="標楷體" w:hAnsi="標楷體" w:hint="eastAsia"/>
          <w:sz w:val="27"/>
          <w:szCs w:val="27"/>
        </w:rPr>
        <w:t>影響</w:t>
      </w:r>
      <w:r w:rsidR="00FB084F" w:rsidRPr="003335E0">
        <w:rPr>
          <w:rFonts w:ascii="標楷體" w:eastAsia="標楷體" w:hAnsi="標楷體" w:hint="eastAsia"/>
          <w:sz w:val="27"/>
          <w:szCs w:val="27"/>
        </w:rPr>
        <w:t>，</w:t>
      </w:r>
      <w:r w:rsidR="00BA5849">
        <w:rPr>
          <w:rFonts w:ascii="標楷體" w:eastAsia="標楷體" w:hAnsi="標楷體" w:hint="eastAsia"/>
          <w:sz w:val="27"/>
          <w:szCs w:val="27"/>
        </w:rPr>
        <w:t>新</w:t>
      </w:r>
      <w:r w:rsidR="003335E0" w:rsidRPr="003335E0">
        <w:rPr>
          <w:rFonts w:ascii="標楷體" w:eastAsia="標楷體" w:hAnsi="標楷體" w:hint="eastAsia"/>
          <w:sz w:val="27"/>
          <w:szCs w:val="27"/>
        </w:rPr>
        <w:t>台幣</w:t>
      </w:r>
      <w:r w:rsidR="00BA5849">
        <w:rPr>
          <w:rFonts w:ascii="標楷體" w:eastAsia="標楷體" w:hAnsi="標楷體" w:hint="eastAsia"/>
          <w:sz w:val="27"/>
          <w:szCs w:val="27"/>
        </w:rPr>
        <w:t>一度</w:t>
      </w:r>
      <w:r w:rsidR="003335E0" w:rsidRPr="003335E0">
        <w:rPr>
          <w:rFonts w:ascii="標楷體" w:eastAsia="標楷體" w:hAnsi="標楷體" w:hint="eastAsia"/>
          <w:sz w:val="27"/>
          <w:szCs w:val="27"/>
        </w:rPr>
        <w:t>重貶</w:t>
      </w:r>
      <w:r w:rsidR="00BA5849">
        <w:rPr>
          <w:rFonts w:ascii="標楷體" w:eastAsia="標楷體" w:hAnsi="標楷體" w:hint="eastAsia"/>
          <w:sz w:val="27"/>
          <w:szCs w:val="27"/>
        </w:rPr>
        <w:t>，爾後</w:t>
      </w:r>
      <w:r w:rsidR="00117A5B">
        <w:rPr>
          <w:rFonts w:ascii="標楷體" w:eastAsia="標楷體" w:hAnsi="標楷體" w:hint="eastAsia"/>
          <w:sz w:val="27"/>
          <w:szCs w:val="27"/>
        </w:rPr>
        <w:t>因美國總統當選人川普接受訪問提出美元太強評論，</w:t>
      </w:r>
      <w:r w:rsidR="00846C36" w:rsidRPr="00846C36">
        <w:rPr>
          <w:rFonts w:ascii="標楷體" w:eastAsia="標楷體" w:hAnsi="標楷體" w:hint="eastAsia"/>
          <w:sz w:val="27"/>
          <w:szCs w:val="27"/>
        </w:rPr>
        <w:t>致</w:t>
      </w:r>
      <w:r w:rsidR="00117A5B">
        <w:rPr>
          <w:rFonts w:ascii="標楷體" w:eastAsia="標楷體" w:hAnsi="標楷體" w:hint="eastAsia"/>
          <w:sz w:val="27"/>
          <w:szCs w:val="27"/>
        </w:rPr>
        <w:t>使</w:t>
      </w:r>
      <w:r w:rsidR="00846C36" w:rsidRPr="00846C36">
        <w:rPr>
          <w:rFonts w:ascii="標楷體" w:eastAsia="標楷體" w:hAnsi="標楷體" w:hint="eastAsia"/>
          <w:sz w:val="27"/>
          <w:szCs w:val="27"/>
        </w:rPr>
        <w:t>美元對其他貨幣匯率由強轉弱，</w:t>
      </w:r>
      <w:r w:rsidR="00117A5B">
        <w:rPr>
          <w:rFonts w:ascii="標楷體" w:eastAsia="標楷體" w:hAnsi="標楷體" w:hint="eastAsia"/>
          <w:sz w:val="27"/>
          <w:szCs w:val="27"/>
        </w:rPr>
        <w:t>加上</w:t>
      </w:r>
      <w:r w:rsidR="00645DE4" w:rsidRPr="00645DE4">
        <w:rPr>
          <w:rFonts w:ascii="標楷體" w:eastAsia="標楷體" w:hAnsi="標楷體" w:hint="eastAsia"/>
          <w:sz w:val="27"/>
          <w:szCs w:val="27"/>
        </w:rPr>
        <w:t>英國首相</w:t>
      </w:r>
      <w:bookmarkStart w:id="0" w:name="_GoBack"/>
      <w:bookmarkEnd w:id="0"/>
      <w:r w:rsidR="00117A5B" w:rsidRPr="00117A5B">
        <w:rPr>
          <w:rFonts w:ascii="標楷體" w:eastAsia="標楷體" w:hAnsi="標楷體" w:hint="eastAsia"/>
          <w:sz w:val="27"/>
          <w:szCs w:val="27"/>
        </w:rPr>
        <w:t>梅伊宣布英國脫歐計畫，</w:t>
      </w:r>
      <w:r w:rsidR="00481FDD">
        <w:rPr>
          <w:rFonts w:ascii="標楷體" w:eastAsia="標楷體" w:hAnsi="標楷體" w:hint="eastAsia"/>
          <w:sz w:val="27"/>
          <w:szCs w:val="27"/>
        </w:rPr>
        <w:t>投資人</w:t>
      </w:r>
      <w:r w:rsidR="00117A5B" w:rsidRPr="00117A5B">
        <w:rPr>
          <w:rFonts w:ascii="標楷體" w:eastAsia="標楷體" w:hAnsi="標楷體" w:hint="eastAsia"/>
          <w:sz w:val="27"/>
          <w:szCs w:val="27"/>
        </w:rPr>
        <w:t>在</w:t>
      </w:r>
      <w:r w:rsidR="00481FDD">
        <w:rPr>
          <w:rFonts w:ascii="標楷體" w:eastAsia="標楷體" w:hAnsi="標楷體" w:hint="eastAsia"/>
          <w:sz w:val="27"/>
          <w:szCs w:val="27"/>
        </w:rPr>
        <w:t>規</w:t>
      </w:r>
      <w:r w:rsidR="00481FDD" w:rsidRPr="00481FDD">
        <w:rPr>
          <w:rFonts w:ascii="標楷體" w:eastAsia="標楷體" w:hAnsi="標楷體" w:hint="eastAsia"/>
          <w:sz w:val="27"/>
          <w:szCs w:val="27"/>
        </w:rPr>
        <w:t>避</w:t>
      </w:r>
      <w:r w:rsidR="00117A5B" w:rsidRPr="00117A5B">
        <w:rPr>
          <w:rFonts w:ascii="標楷體" w:eastAsia="標楷體" w:hAnsi="標楷體" w:hint="eastAsia"/>
          <w:sz w:val="27"/>
          <w:szCs w:val="27"/>
        </w:rPr>
        <w:t>風險</w:t>
      </w:r>
      <w:r w:rsidR="00481FDD">
        <w:rPr>
          <w:rFonts w:ascii="標楷體" w:eastAsia="標楷體" w:hAnsi="標楷體" w:hint="eastAsia"/>
          <w:sz w:val="27"/>
          <w:szCs w:val="27"/>
        </w:rPr>
        <w:t>操作</w:t>
      </w:r>
      <w:r w:rsidR="00117A5B" w:rsidRPr="00117A5B">
        <w:rPr>
          <w:rFonts w:ascii="標楷體" w:eastAsia="標楷體" w:hAnsi="標楷體" w:hint="eastAsia"/>
          <w:sz w:val="27"/>
          <w:szCs w:val="27"/>
        </w:rPr>
        <w:t>下，資金湧</w:t>
      </w:r>
      <w:r w:rsidR="006B135F">
        <w:rPr>
          <w:rFonts w:ascii="標楷體" w:eastAsia="標楷體" w:hAnsi="標楷體" w:hint="eastAsia"/>
          <w:sz w:val="27"/>
          <w:szCs w:val="27"/>
        </w:rPr>
        <w:t>向</w:t>
      </w:r>
      <w:r w:rsidR="00846C36" w:rsidRPr="00846C36">
        <w:rPr>
          <w:rFonts w:ascii="標楷體" w:eastAsia="標楷體" w:hAnsi="標楷體" w:hint="eastAsia"/>
          <w:sz w:val="27"/>
          <w:szCs w:val="27"/>
        </w:rPr>
        <w:t>亞幣，日圓、韓元均大幅升值，新台幣兌美元匯率也隨之呈現「先弱後強」走勢。</w:t>
      </w:r>
      <w:r w:rsidR="00DB288C" w:rsidRPr="00B17B26">
        <w:rPr>
          <w:rFonts w:ascii="標楷體" w:eastAsia="標楷體" w:hAnsi="標楷體" w:hint="eastAsia"/>
          <w:sz w:val="27"/>
          <w:szCs w:val="27"/>
        </w:rPr>
        <w:t>新台幣</w:t>
      </w:r>
      <w:r w:rsidR="00B17B26" w:rsidRPr="00B17B26">
        <w:rPr>
          <w:rFonts w:ascii="標楷體" w:eastAsia="標楷體" w:hAnsi="標楷體" w:hint="eastAsia"/>
          <w:sz w:val="27"/>
          <w:szCs w:val="27"/>
        </w:rPr>
        <w:t>兌美元</w:t>
      </w:r>
      <w:r w:rsidR="006B135F" w:rsidRPr="00B17B26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6B135F" w:rsidRPr="00B17B2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B288C" w:rsidRPr="00D560CF">
        <w:rPr>
          <w:rFonts w:ascii="標楷體" w:eastAsia="標楷體" w:hAnsi="標楷體" w:hint="eastAsia"/>
          <w:sz w:val="27"/>
          <w:szCs w:val="27"/>
        </w:rPr>
        <w:t>成交區間落在</w:t>
      </w:r>
      <w:r w:rsidR="00F57905" w:rsidRPr="00BB1DD9">
        <w:rPr>
          <w:rFonts w:ascii="標楷體" w:eastAsia="標楷體" w:hAnsi="標楷體" w:hint="eastAsia"/>
          <w:sz w:val="27"/>
          <w:szCs w:val="27"/>
        </w:rPr>
        <w:t>31.</w:t>
      </w:r>
      <w:r w:rsidR="00BB1DD9" w:rsidRPr="00BB1DD9">
        <w:rPr>
          <w:rFonts w:ascii="標楷體" w:eastAsia="標楷體" w:hAnsi="標楷體" w:hint="eastAsia"/>
          <w:sz w:val="27"/>
          <w:szCs w:val="27"/>
        </w:rPr>
        <w:t>41</w:t>
      </w:r>
      <w:r w:rsidR="00DB288C" w:rsidRPr="00BB1DD9">
        <w:rPr>
          <w:rFonts w:ascii="標楷體" w:eastAsia="標楷體" w:hAnsi="標楷體" w:hint="eastAsia"/>
          <w:sz w:val="27"/>
          <w:szCs w:val="27"/>
        </w:rPr>
        <w:t>~3</w:t>
      </w:r>
      <w:r w:rsidR="00BB1DD9" w:rsidRPr="00BB1DD9">
        <w:rPr>
          <w:rFonts w:ascii="標楷體" w:eastAsia="標楷體" w:hAnsi="標楷體" w:hint="eastAsia"/>
          <w:sz w:val="27"/>
          <w:szCs w:val="27"/>
        </w:rPr>
        <w:t>1.745</w:t>
      </w:r>
      <w:r w:rsidR="00DB288C" w:rsidRPr="00D560CF">
        <w:rPr>
          <w:rFonts w:ascii="標楷體" w:eastAsia="標楷體" w:hAnsi="標楷體" w:hint="eastAsia"/>
          <w:sz w:val="27"/>
          <w:szCs w:val="27"/>
        </w:rPr>
        <w:t>。</w:t>
      </w:r>
      <w:r w:rsidR="00DB288C"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</w:t>
      </w:r>
      <w:r w:rsidR="00DB288C" w:rsidRPr="00DB288C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E85EA8" w:rsidRPr="005E73E5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B639E4" w:rsidRDefault="00741484" w:rsidP="004D38CB">
      <w:pPr>
        <w:widowControl/>
        <w:rPr>
          <w:rFonts w:ascii="標楷體" w:eastAsia="標楷體" w:hAnsi="標楷體"/>
          <w:color w:val="FF0000"/>
          <w:sz w:val="27"/>
          <w:szCs w:val="27"/>
        </w:rPr>
      </w:pPr>
      <w:r w:rsidRPr="00624D2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F57D52">
        <w:rPr>
          <w:rFonts w:ascii="標楷體" w:eastAsia="標楷體" w:hAnsi="標楷體"/>
          <w:sz w:val="27"/>
          <w:szCs w:val="27"/>
        </w:rPr>
        <w:t>9</w:t>
      </w:r>
      <w:r w:rsidR="001136E1">
        <w:rPr>
          <w:rFonts w:ascii="標楷體" w:eastAsia="標楷體" w:hAnsi="標楷體" w:hint="eastAsia"/>
          <w:sz w:val="27"/>
          <w:szCs w:val="27"/>
        </w:rPr>
        <w:t>,</w:t>
      </w:r>
      <w:r w:rsidR="00F57D52">
        <w:rPr>
          <w:rFonts w:ascii="標楷體" w:eastAsia="標楷體" w:hAnsi="標楷體"/>
          <w:sz w:val="27"/>
          <w:szCs w:val="27"/>
        </w:rPr>
        <w:t>047</w:t>
      </w:r>
      <w:r w:rsidRPr="00624D23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9E7B62" w:rsidRPr="009E7B62">
        <w:rPr>
          <w:rFonts w:ascii="標楷體" w:eastAsia="標楷體" w:hAnsi="標楷體" w:hint="eastAsia"/>
          <w:sz w:val="27"/>
          <w:szCs w:val="27"/>
        </w:rPr>
        <w:t>統計本周存單屆期量</w:t>
      </w:r>
      <w:r w:rsidR="00E306E4">
        <w:rPr>
          <w:rFonts w:ascii="標楷體" w:eastAsia="標楷體" w:hAnsi="標楷體" w:hint="eastAsia"/>
          <w:sz w:val="27"/>
          <w:szCs w:val="27"/>
        </w:rPr>
        <w:t>雖</w:t>
      </w:r>
      <w:r w:rsidR="00E306E4" w:rsidRPr="00E306E4">
        <w:rPr>
          <w:rFonts w:ascii="標楷體" w:eastAsia="標楷體" w:hAnsi="標楷體" w:hint="eastAsia"/>
          <w:sz w:val="27"/>
          <w:szCs w:val="27"/>
        </w:rPr>
        <w:t>不及兆元，</w:t>
      </w:r>
      <w:r w:rsidR="00777E1E">
        <w:rPr>
          <w:rFonts w:ascii="標楷體" w:eastAsia="標楷體" w:hAnsi="標楷體" w:hint="eastAsia"/>
          <w:sz w:val="27"/>
          <w:szCs w:val="27"/>
        </w:rPr>
        <w:t>但</w:t>
      </w:r>
      <w:r w:rsidR="005542A7">
        <w:rPr>
          <w:rFonts w:ascii="標楷體" w:eastAsia="標楷體" w:hAnsi="標楷體" w:hint="eastAsia"/>
          <w:sz w:val="27"/>
          <w:szCs w:val="27"/>
        </w:rPr>
        <w:t>因</w:t>
      </w:r>
      <w:r w:rsidR="00486E2A" w:rsidRPr="00486E2A">
        <w:rPr>
          <w:rFonts w:ascii="標楷體" w:eastAsia="標楷體" w:hAnsi="標楷體" w:hint="eastAsia"/>
          <w:sz w:val="27"/>
          <w:szCs w:val="27"/>
        </w:rPr>
        <w:t>本周</w:t>
      </w:r>
      <w:r w:rsidR="00486E2A">
        <w:rPr>
          <w:rFonts w:ascii="標楷體" w:eastAsia="標楷體" w:hAnsi="標楷體" w:hint="eastAsia"/>
          <w:sz w:val="27"/>
          <w:szCs w:val="27"/>
        </w:rPr>
        <w:t>在</w:t>
      </w:r>
      <w:r w:rsidR="00777E1E">
        <w:rPr>
          <w:rFonts w:ascii="標楷體" w:eastAsia="標楷體" w:hAnsi="標楷體" w:hint="eastAsia"/>
          <w:sz w:val="27"/>
          <w:szCs w:val="27"/>
        </w:rPr>
        <w:t>農曆年</w:t>
      </w:r>
      <w:proofErr w:type="gramStart"/>
      <w:r w:rsidR="00486E2A">
        <w:rPr>
          <w:rFonts w:ascii="標楷體" w:eastAsia="標楷體" w:hAnsi="標楷體" w:hint="eastAsia"/>
          <w:sz w:val="27"/>
          <w:szCs w:val="27"/>
        </w:rPr>
        <w:t>連假</w:t>
      </w:r>
      <w:r w:rsidR="00777E1E">
        <w:rPr>
          <w:rFonts w:ascii="標楷體" w:eastAsia="標楷體" w:hAnsi="標楷體" w:hint="eastAsia"/>
          <w:sz w:val="27"/>
          <w:szCs w:val="27"/>
        </w:rPr>
        <w:t>前僅</w:t>
      </w:r>
      <w:r w:rsidR="00486E2A">
        <w:rPr>
          <w:rFonts w:ascii="標楷體" w:eastAsia="標楷體" w:hAnsi="標楷體" w:hint="eastAsia"/>
          <w:sz w:val="27"/>
          <w:szCs w:val="27"/>
        </w:rPr>
        <w:t>有</w:t>
      </w:r>
      <w:proofErr w:type="gramEnd"/>
      <w:r w:rsidR="00777E1E">
        <w:rPr>
          <w:rFonts w:ascii="標楷體" w:eastAsia="標楷體" w:hAnsi="標楷體" w:hint="eastAsia"/>
          <w:sz w:val="27"/>
          <w:szCs w:val="27"/>
        </w:rPr>
        <w:t>四個營業日</w:t>
      </w:r>
      <w:r w:rsidR="00486E2A">
        <w:rPr>
          <w:rFonts w:ascii="標楷體" w:eastAsia="標楷體" w:hAnsi="標楷體" w:hint="eastAsia"/>
          <w:sz w:val="27"/>
          <w:szCs w:val="27"/>
        </w:rPr>
        <w:t>，</w:t>
      </w:r>
      <w:r w:rsidR="00777E1E">
        <w:rPr>
          <w:rFonts w:ascii="標楷體" w:eastAsia="標楷體" w:hAnsi="標楷體" w:hint="eastAsia"/>
          <w:sz w:val="27"/>
          <w:szCs w:val="27"/>
        </w:rPr>
        <w:t>且</w:t>
      </w:r>
      <w:r w:rsidR="0009758D">
        <w:rPr>
          <w:rFonts w:ascii="標楷體" w:eastAsia="標楷體" w:hAnsi="標楷體" w:hint="eastAsia"/>
          <w:sz w:val="27"/>
          <w:szCs w:val="27"/>
        </w:rPr>
        <w:t>同業間</w:t>
      </w:r>
      <w:r w:rsidR="00777E1E">
        <w:rPr>
          <w:rFonts w:ascii="標楷體" w:eastAsia="標楷體" w:hAnsi="標楷體" w:hint="eastAsia"/>
          <w:sz w:val="27"/>
          <w:szCs w:val="27"/>
        </w:rPr>
        <w:t>資金</w:t>
      </w:r>
      <w:r w:rsidR="00354741">
        <w:rPr>
          <w:rFonts w:ascii="標楷體" w:eastAsia="標楷體" w:hAnsi="標楷體" w:hint="eastAsia"/>
          <w:sz w:val="27"/>
          <w:szCs w:val="27"/>
        </w:rPr>
        <w:t>調度</w:t>
      </w:r>
      <w:proofErr w:type="gramStart"/>
      <w:r w:rsidR="0048287D">
        <w:rPr>
          <w:rFonts w:ascii="標楷體" w:eastAsia="標楷體" w:hAnsi="標楷體" w:hint="eastAsia"/>
          <w:sz w:val="27"/>
          <w:szCs w:val="27"/>
        </w:rPr>
        <w:t>理當</w:t>
      </w:r>
      <w:r w:rsidR="006D17F5">
        <w:rPr>
          <w:rFonts w:ascii="標楷體" w:eastAsia="標楷體" w:hAnsi="標楷體" w:hint="eastAsia"/>
          <w:sz w:val="27"/>
          <w:szCs w:val="27"/>
        </w:rPr>
        <w:t>均</w:t>
      </w:r>
      <w:r w:rsidR="0048287D">
        <w:rPr>
          <w:rFonts w:ascii="標楷體" w:eastAsia="標楷體" w:hAnsi="標楷體" w:hint="eastAsia"/>
          <w:sz w:val="27"/>
          <w:szCs w:val="27"/>
        </w:rPr>
        <w:t>已</w:t>
      </w:r>
      <w:r w:rsidR="0009758D">
        <w:rPr>
          <w:rFonts w:ascii="標楷體" w:eastAsia="標楷體" w:hAnsi="標楷體" w:hint="eastAsia"/>
          <w:sz w:val="27"/>
          <w:szCs w:val="27"/>
        </w:rPr>
        <w:t>預</w:t>
      </w:r>
      <w:proofErr w:type="gramEnd"/>
      <w:r w:rsidR="0009758D">
        <w:rPr>
          <w:rFonts w:ascii="標楷體" w:eastAsia="標楷體" w:hAnsi="標楷體" w:hint="eastAsia"/>
          <w:sz w:val="27"/>
          <w:szCs w:val="27"/>
        </w:rPr>
        <w:t>作</w:t>
      </w:r>
      <w:r w:rsidR="0056603C">
        <w:rPr>
          <w:rFonts w:ascii="標楷體" w:eastAsia="標楷體" w:hAnsi="標楷體" w:hint="eastAsia"/>
          <w:sz w:val="27"/>
          <w:szCs w:val="27"/>
        </w:rPr>
        <w:t>風險</w:t>
      </w:r>
      <w:r w:rsidR="0009758D">
        <w:rPr>
          <w:rFonts w:ascii="標楷體" w:eastAsia="標楷體" w:hAnsi="標楷體" w:hint="eastAsia"/>
          <w:sz w:val="27"/>
          <w:szCs w:val="27"/>
        </w:rPr>
        <w:t>規</w:t>
      </w:r>
      <w:r w:rsidR="0056603C">
        <w:rPr>
          <w:rFonts w:ascii="標楷體" w:eastAsia="標楷體" w:hAnsi="標楷體" w:hint="eastAsia"/>
          <w:sz w:val="27"/>
          <w:szCs w:val="27"/>
        </w:rPr>
        <w:t>避</w:t>
      </w:r>
      <w:r w:rsidR="008679DE">
        <w:rPr>
          <w:rFonts w:ascii="標楷體" w:eastAsia="標楷體" w:hAnsi="標楷體" w:hint="eastAsia"/>
          <w:sz w:val="27"/>
          <w:szCs w:val="27"/>
        </w:rPr>
        <w:t>，</w:t>
      </w:r>
      <w:r w:rsidR="0056603C" w:rsidRPr="0056603C">
        <w:rPr>
          <w:rFonts w:ascii="標楷體" w:eastAsia="標楷體" w:hAnsi="標楷體" w:hint="eastAsia"/>
          <w:sz w:val="27"/>
          <w:szCs w:val="27"/>
        </w:rPr>
        <w:t>缺口</w:t>
      </w:r>
      <w:r w:rsidR="0009758D">
        <w:rPr>
          <w:rFonts w:ascii="標楷體" w:eastAsia="標楷體" w:hAnsi="標楷體" w:hint="eastAsia"/>
          <w:sz w:val="27"/>
          <w:szCs w:val="27"/>
        </w:rPr>
        <w:t>不致過大</w:t>
      </w:r>
      <w:r w:rsidR="009E7B62" w:rsidRPr="009E7B62">
        <w:rPr>
          <w:rFonts w:ascii="標楷體" w:eastAsia="標楷體" w:hAnsi="標楷體" w:hint="eastAsia"/>
          <w:sz w:val="27"/>
          <w:szCs w:val="27"/>
        </w:rPr>
        <w:t>，應</w:t>
      </w:r>
      <w:r w:rsidR="00075347">
        <w:rPr>
          <w:rFonts w:ascii="標楷體" w:eastAsia="標楷體" w:hAnsi="標楷體" w:hint="eastAsia"/>
          <w:sz w:val="27"/>
          <w:szCs w:val="27"/>
        </w:rPr>
        <w:t>仍</w:t>
      </w:r>
      <w:r w:rsidR="00E16C6E">
        <w:rPr>
          <w:rFonts w:ascii="標楷體" w:eastAsia="標楷體" w:hAnsi="標楷體" w:hint="eastAsia"/>
          <w:sz w:val="27"/>
          <w:szCs w:val="27"/>
        </w:rPr>
        <w:t>能</w:t>
      </w:r>
      <w:proofErr w:type="gramStart"/>
      <w:r w:rsidR="009E7B62" w:rsidRPr="009E7B62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E7B62" w:rsidRPr="009E7B62">
        <w:rPr>
          <w:rFonts w:ascii="標楷體" w:eastAsia="標楷體" w:hAnsi="標楷體" w:hint="eastAsia"/>
          <w:sz w:val="27"/>
          <w:szCs w:val="27"/>
        </w:rPr>
        <w:t>注</w:t>
      </w:r>
      <w:r w:rsidR="005542A7" w:rsidRPr="005542A7">
        <w:rPr>
          <w:rFonts w:ascii="標楷體" w:eastAsia="標楷體" w:hAnsi="標楷體" w:hint="eastAsia"/>
          <w:sz w:val="27"/>
          <w:szCs w:val="27"/>
        </w:rPr>
        <w:t>整體</w:t>
      </w:r>
      <w:r w:rsidR="009E7B62" w:rsidRPr="009E7B62">
        <w:rPr>
          <w:rFonts w:ascii="標楷體" w:eastAsia="標楷體" w:hAnsi="標楷體" w:hint="eastAsia"/>
          <w:sz w:val="27"/>
          <w:szCs w:val="27"/>
        </w:rPr>
        <w:t>市場相</w:t>
      </w:r>
      <w:r w:rsidR="00486E2A">
        <w:rPr>
          <w:rFonts w:ascii="標楷體" w:eastAsia="標楷體" w:hAnsi="標楷體" w:hint="eastAsia"/>
          <w:sz w:val="27"/>
          <w:szCs w:val="27"/>
        </w:rPr>
        <w:t>當的</w:t>
      </w:r>
      <w:r w:rsidR="009E7B62" w:rsidRPr="009E7B62">
        <w:rPr>
          <w:rFonts w:ascii="標楷體" w:eastAsia="標楷體" w:hAnsi="標楷體" w:hint="eastAsia"/>
          <w:sz w:val="27"/>
          <w:szCs w:val="27"/>
        </w:rPr>
        <w:t>寬鬆動能，</w:t>
      </w:r>
      <w:r w:rsidR="00F304A5">
        <w:rPr>
          <w:rFonts w:ascii="標楷體" w:eastAsia="標楷體" w:hAnsi="標楷體" w:hint="eastAsia"/>
          <w:sz w:val="27"/>
          <w:szCs w:val="27"/>
        </w:rPr>
        <w:t>觀察</w:t>
      </w:r>
      <w:r w:rsidR="009E7B62" w:rsidRPr="00E12D8E">
        <w:rPr>
          <w:rFonts w:ascii="標楷體" w:eastAsia="標楷體" w:hAnsi="標楷體" w:hint="eastAsia"/>
          <w:sz w:val="27"/>
          <w:szCs w:val="27"/>
        </w:rPr>
        <w:t>本周</w:t>
      </w:r>
      <w:r w:rsidR="00075347" w:rsidRPr="00075347">
        <w:rPr>
          <w:rFonts w:ascii="標楷體" w:eastAsia="標楷體" w:hAnsi="標楷體" w:hint="eastAsia"/>
          <w:sz w:val="27"/>
          <w:szCs w:val="27"/>
        </w:rPr>
        <w:t>23日有公債五年</w:t>
      </w:r>
      <w:proofErr w:type="gramStart"/>
      <w:r w:rsidR="00075347" w:rsidRPr="0007534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075347" w:rsidRPr="00075347">
        <w:rPr>
          <w:rFonts w:ascii="標楷體" w:eastAsia="標楷體" w:hAnsi="標楷體" w:hint="eastAsia"/>
          <w:sz w:val="27"/>
          <w:szCs w:val="27"/>
        </w:rPr>
        <w:t>250億元交割</w:t>
      </w:r>
      <w:r w:rsidR="005542A7">
        <w:rPr>
          <w:rFonts w:ascii="標楷體" w:eastAsia="標楷體" w:hAnsi="標楷體" w:hint="eastAsia"/>
          <w:sz w:val="27"/>
          <w:szCs w:val="27"/>
        </w:rPr>
        <w:t>緊縮因子</w:t>
      </w:r>
      <w:r w:rsidR="00075347" w:rsidRPr="00075347">
        <w:rPr>
          <w:rFonts w:ascii="標楷體" w:eastAsia="標楷體" w:hAnsi="標楷體" w:hint="eastAsia"/>
          <w:sz w:val="27"/>
          <w:szCs w:val="27"/>
        </w:rPr>
        <w:t>，</w:t>
      </w:r>
      <w:r w:rsidR="00F304A5" w:rsidRPr="00075347">
        <w:rPr>
          <w:rFonts w:ascii="標楷體" w:eastAsia="標楷體" w:hAnsi="標楷體" w:hint="eastAsia"/>
          <w:sz w:val="27"/>
          <w:szCs w:val="27"/>
        </w:rPr>
        <w:t>2</w:t>
      </w:r>
      <w:r w:rsidR="00F304A5">
        <w:rPr>
          <w:rFonts w:ascii="標楷體" w:eastAsia="標楷體" w:hAnsi="標楷體"/>
          <w:sz w:val="27"/>
          <w:szCs w:val="27"/>
        </w:rPr>
        <w:t>4</w:t>
      </w:r>
      <w:r w:rsidR="00F304A5" w:rsidRPr="00075347">
        <w:rPr>
          <w:rFonts w:ascii="標楷體" w:eastAsia="標楷體" w:hAnsi="標楷體" w:hint="eastAsia"/>
          <w:sz w:val="27"/>
          <w:szCs w:val="27"/>
        </w:rPr>
        <w:t>日尚有</w:t>
      </w:r>
      <w:r w:rsidR="00E36088">
        <w:rPr>
          <w:rFonts w:ascii="標楷體" w:eastAsia="標楷體" w:hAnsi="標楷體" w:hint="eastAsia"/>
          <w:sz w:val="27"/>
          <w:szCs w:val="27"/>
        </w:rPr>
        <w:t>91天期</w:t>
      </w:r>
      <w:r w:rsidR="00F304A5">
        <w:rPr>
          <w:rFonts w:ascii="標楷體" w:eastAsia="標楷體" w:hAnsi="標楷體" w:hint="eastAsia"/>
          <w:sz w:val="27"/>
          <w:szCs w:val="27"/>
        </w:rPr>
        <w:t>國庫</w:t>
      </w:r>
      <w:r w:rsidR="00F304A5" w:rsidRPr="00075347">
        <w:rPr>
          <w:rFonts w:ascii="標楷體" w:eastAsia="標楷體" w:hAnsi="標楷體" w:hint="eastAsia"/>
          <w:sz w:val="27"/>
          <w:szCs w:val="27"/>
        </w:rPr>
        <w:t>券</w:t>
      </w:r>
      <w:r w:rsidR="00F304A5">
        <w:rPr>
          <w:rFonts w:ascii="標楷體" w:eastAsia="標楷體" w:hAnsi="標楷體" w:hint="eastAsia"/>
          <w:sz w:val="27"/>
          <w:szCs w:val="27"/>
        </w:rPr>
        <w:t>300</w:t>
      </w:r>
      <w:r w:rsidR="00F304A5" w:rsidRPr="00075347">
        <w:rPr>
          <w:rFonts w:ascii="標楷體" w:eastAsia="標楷體" w:hAnsi="標楷體" w:hint="eastAsia"/>
          <w:sz w:val="27"/>
          <w:szCs w:val="27"/>
        </w:rPr>
        <w:t>億元交割</w:t>
      </w:r>
      <w:r w:rsidR="00F304A5">
        <w:rPr>
          <w:rFonts w:ascii="標楷體" w:eastAsia="標楷體" w:hAnsi="標楷體" w:hint="eastAsia"/>
          <w:sz w:val="27"/>
          <w:szCs w:val="27"/>
        </w:rPr>
        <w:t>緊縮因子</w:t>
      </w:r>
      <w:r w:rsidR="00F304A5" w:rsidRPr="00075347">
        <w:rPr>
          <w:rFonts w:ascii="標楷體" w:eastAsia="標楷體" w:hAnsi="標楷體" w:hint="eastAsia"/>
          <w:sz w:val="27"/>
          <w:szCs w:val="27"/>
        </w:rPr>
        <w:t>，</w:t>
      </w:r>
      <w:r w:rsidR="00075347">
        <w:rPr>
          <w:rFonts w:ascii="標楷體" w:eastAsia="標楷體" w:hAnsi="標楷體" w:hint="eastAsia"/>
          <w:sz w:val="27"/>
          <w:szCs w:val="27"/>
        </w:rPr>
        <w:t>加上</w:t>
      </w:r>
      <w:r w:rsidR="00D677C2" w:rsidRPr="00D677C2">
        <w:rPr>
          <w:rFonts w:ascii="標楷體" w:eastAsia="標楷體" w:hAnsi="標楷體" w:hint="eastAsia"/>
          <w:sz w:val="27"/>
          <w:szCs w:val="27"/>
        </w:rPr>
        <w:t>台銀、土銀等八家大型金融機構開始提供民眾春節兌換新鈔服務，</w:t>
      </w:r>
      <w:r w:rsidR="00E12D8E" w:rsidRPr="00E12D8E">
        <w:rPr>
          <w:rFonts w:ascii="標楷體" w:eastAsia="標楷體" w:hAnsi="標楷體" w:hint="eastAsia"/>
          <w:sz w:val="27"/>
          <w:szCs w:val="27"/>
        </w:rPr>
        <w:t>年前民間資金需求浮現</w:t>
      </w:r>
      <w:r w:rsidR="00075347" w:rsidRPr="00C14E61">
        <w:rPr>
          <w:rFonts w:ascii="標楷體" w:eastAsia="標楷體" w:hAnsi="標楷體" w:hint="eastAsia"/>
          <w:sz w:val="27"/>
          <w:szCs w:val="27"/>
        </w:rPr>
        <w:t>，</w:t>
      </w:r>
      <w:r w:rsidR="0056603C">
        <w:rPr>
          <w:rFonts w:ascii="標楷體" w:eastAsia="標楷體" w:hAnsi="標楷體" w:hint="eastAsia"/>
          <w:sz w:val="27"/>
          <w:szCs w:val="27"/>
        </w:rPr>
        <w:t>將</w:t>
      </w:r>
      <w:r w:rsidR="000135F3">
        <w:rPr>
          <w:rFonts w:ascii="標楷體" w:eastAsia="標楷體" w:hAnsi="標楷體" w:hint="eastAsia"/>
          <w:sz w:val="27"/>
          <w:szCs w:val="27"/>
        </w:rPr>
        <w:t>陸續</w:t>
      </w:r>
      <w:r w:rsidR="009E7B62" w:rsidRPr="00C14E61">
        <w:rPr>
          <w:rFonts w:ascii="標楷體" w:eastAsia="標楷體" w:hAnsi="標楷體" w:hint="eastAsia"/>
          <w:sz w:val="27"/>
          <w:szCs w:val="27"/>
        </w:rPr>
        <w:t>影響</w:t>
      </w:r>
      <w:r w:rsidR="00236A3A" w:rsidRPr="00236A3A">
        <w:rPr>
          <w:rFonts w:ascii="標楷體" w:eastAsia="標楷體" w:hAnsi="標楷體" w:hint="eastAsia"/>
          <w:sz w:val="27"/>
          <w:szCs w:val="27"/>
        </w:rPr>
        <w:t>農曆年前</w:t>
      </w:r>
      <w:r w:rsidR="009E7B62" w:rsidRPr="00C14E61">
        <w:rPr>
          <w:rFonts w:ascii="標楷體" w:eastAsia="標楷體" w:hAnsi="標楷體" w:hint="eastAsia"/>
          <w:sz w:val="27"/>
          <w:szCs w:val="27"/>
        </w:rPr>
        <w:t>市場資金</w:t>
      </w:r>
      <w:r w:rsidR="00075347" w:rsidRPr="00C14E61">
        <w:rPr>
          <w:rFonts w:ascii="標楷體" w:eastAsia="標楷體" w:hAnsi="標楷體" w:hint="eastAsia"/>
          <w:sz w:val="27"/>
          <w:szCs w:val="27"/>
        </w:rPr>
        <w:t>進出波動</w:t>
      </w:r>
      <w:r w:rsidR="009E7B62" w:rsidRPr="00C14E61">
        <w:rPr>
          <w:rFonts w:ascii="標楷體" w:eastAsia="標楷體" w:hAnsi="標楷體" w:hint="eastAsia"/>
          <w:sz w:val="27"/>
          <w:szCs w:val="27"/>
        </w:rPr>
        <w:t>，</w:t>
      </w:r>
      <w:r w:rsidR="00075347" w:rsidRPr="00C14E61">
        <w:rPr>
          <w:rFonts w:ascii="標楷體" w:eastAsia="標楷體" w:hAnsi="標楷體" w:hint="eastAsia"/>
          <w:sz w:val="27"/>
          <w:szCs w:val="27"/>
        </w:rPr>
        <w:t>惟</w:t>
      </w:r>
      <w:r w:rsidR="00E12D8E" w:rsidRPr="00C14E61">
        <w:rPr>
          <w:rFonts w:ascii="標楷體" w:eastAsia="標楷體" w:hAnsi="標楷體" w:hint="eastAsia"/>
          <w:sz w:val="27"/>
          <w:szCs w:val="27"/>
        </w:rPr>
        <w:t>在</w:t>
      </w:r>
      <w:r w:rsidR="009E7B62" w:rsidRPr="00C14E61">
        <w:rPr>
          <w:rFonts w:ascii="標楷體" w:eastAsia="標楷體" w:hAnsi="標楷體" w:hint="eastAsia"/>
          <w:sz w:val="27"/>
          <w:szCs w:val="27"/>
        </w:rPr>
        <w:t>央行</w:t>
      </w:r>
      <w:r w:rsidR="00E12D8E" w:rsidRPr="00C14E61">
        <w:rPr>
          <w:rFonts w:ascii="標楷體" w:eastAsia="標楷體" w:hAnsi="標楷體" w:hint="eastAsia"/>
          <w:sz w:val="27"/>
          <w:szCs w:val="27"/>
        </w:rPr>
        <w:t>刻意維持</w:t>
      </w:r>
      <w:r w:rsidR="00236A3A" w:rsidRPr="00236A3A">
        <w:rPr>
          <w:rFonts w:ascii="標楷體" w:eastAsia="標楷體" w:hAnsi="標楷體" w:hint="eastAsia"/>
          <w:sz w:val="27"/>
          <w:szCs w:val="27"/>
        </w:rPr>
        <w:t>年前</w:t>
      </w:r>
      <w:r w:rsidR="00E12D8E" w:rsidRPr="00C14E61">
        <w:rPr>
          <w:rFonts w:ascii="標楷體" w:eastAsia="標楷體" w:hAnsi="標楷體" w:hint="eastAsia"/>
          <w:sz w:val="27"/>
          <w:szCs w:val="27"/>
        </w:rPr>
        <w:t>寬鬆基調不變下</w:t>
      </w:r>
      <w:r w:rsidR="009E7B62" w:rsidRPr="00C14E61">
        <w:rPr>
          <w:rFonts w:ascii="標楷體" w:eastAsia="標楷體" w:hAnsi="標楷體" w:hint="eastAsia"/>
          <w:sz w:val="27"/>
          <w:szCs w:val="27"/>
        </w:rPr>
        <w:t>，</w:t>
      </w:r>
      <w:r w:rsidR="009F5C06" w:rsidRPr="00C14E61">
        <w:rPr>
          <w:rFonts w:ascii="標楷體" w:eastAsia="標楷體" w:hAnsi="標楷體" w:hint="eastAsia"/>
          <w:sz w:val="27"/>
          <w:szCs w:val="27"/>
        </w:rPr>
        <w:t>預</w:t>
      </w:r>
      <w:r w:rsidR="00075347" w:rsidRPr="00C14E61">
        <w:rPr>
          <w:rFonts w:ascii="標楷體" w:eastAsia="標楷體" w:hAnsi="標楷體" w:hint="eastAsia"/>
          <w:sz w:val="27"/>
          <w:szCs w:val="27"/>
        </w:rPr>
        <w:t>期市場</w:t>
      </w:r>
      <w:r w:rsidR="009F5C06" w:rsidRPr="00C14E61">
        <w:rPr>
          <w:rFonts w:ascii="標楷體" w:eastAsia="標楷體" w:hAnsi="標楷體" w:hint="eastAsia"/>
          <w:sz w:val="27"/>
          <w:szCs w:val="27"/>
        </w:rPr>
        <w:t>資金</w:t>
      </w:r>
      <w:r w:rsidR="00236A3A">
        <w:rPr>
          <w:rFonts w:ascii="標楷體" w:eastAsia="標楷體" w:hAnsi="標楷體" w:hint="eastAsia"/>
          <w:sz w:val="27"/>
          <w:szCs w:val="27"/>
        </w:rPr>
        <w:t>可望</w:t>
      </w:r>
      <w:r w:rsidR="009F5C06" w:rsidRPr="00C14E61">
        <w:rPr>
          <w:rFonts w:ascii="標楷體" w:eastAsia="標楷體" w:hAnsi="標楷體" w:hint="eastAsia"/>
          <w:sz w:val="27"/>
          <w:szCs w:val="27"/>
        </w:rPr>
        <w:t>供給</w:t>
      </w:r>
      <w:r w:rsidR="00075347" w:rsidRPr="00C14E61">
        <w:rPr>
          <w:rFonts w:ascii="標楷體" w:eastAsia="標楷體" w:hAnsi="標楷體" w:hint="eastAsia"/>
          <w:sz w:val="27"/>
          <w:szCs w:val="27"/>
        </w:rPr>
        <w:t>無虞</w:t>
      </w:r>
      <w:r w:rsidR="00E10DC1" w:rsidRPr="00C14E61">
        <w:rPr>
          <w:rFonts w:ascii="標楷體" w:eastAsia="標楷體" w:hAnsi="標楷體" w:hint="eastAsia"/>
          <w:sz w:val="27"/>
          <w:szCs w:val="27"/>
        </w:rPr>
        <w:t>。</w:t>
      </w:r>
      <w:r w:rsidR="002C2586" w:rsidRPr="00C14E61">
        <w:rPr>
          <w:rFonts w:ascii="標楷體" w:eastAsia="標楷體" w:hAnsi="標楷體" w:hint="eastAsia"/>
          <w:sz w:val="27"/>
          <w:szCs w:val="27"/>
        </w:rPr>
        <w:t>交易部操作上，</w:t>
      </w:r>
      <w:r w:rsidR="00075347" w:rsidRPr="00C14E61">
        <w:rPr>
          <w:rFonts w:ascii="標楷體" w:eastAsia="標楷體" w:hAnsi="標楷體" w:hint="eastAsia"/>
          <w:sz w:val="27"/>
          <w:szCs w:val="27"/>
        </w:rPr>
        <w:t>將</w:t>
      </w:r>
      <w:r w:rsidR="00B639E4" w:rsidRPr="00C14E61">
        <w:rPr>
          <w:rFonts w:ascii="標楷體" w:eastAsia="標楷體" w:hAnsi="標楷體" w:hint="eastAsia"/>
          <w:sz w:val="27"/>
          <w:szCs w:val="27"/>
        </w:rPr>
        <w:t>優先尋</w:t>
      </w:r>
      <w:r w:rsidR="00075347" w:rsidRPr="00C14E61">
        <w:rPr>
          <w:rFonts w:ascii="標楷體" w:eastAsia="標楷體" w:hAnsi="標楷體" w:hint="eastAsia"/>
          <w:sz w:val="27"/>
          <w:szCs w:val="27"/>
        </w:rPr>
        <w:t>覓</w:t>
      </w:r>
      <w:r w:rsidR="00D107FC" w:rsidRPr="00C14E61">
        <w:rPr>
          <w:rFonts w:ascii="標楷體" w:eastAsia="標楷體" w:hAnsi="標楷體" w:hint="eastAsia"/>
          <w:sz w:val="27"/>
          <w:szCs w:val="27"/>
        </w:rPr>
        <w:t>市場</w:t>
      </w:r>
      <w:r w:rsidR="00075347" w:rsidRPr="00C14E61">
        <w:rPr>
          <w:rFonts w:ascii="標楷體" w:eastAsia="標楷體" w:hAnsi="標楷體" w:hint="eastAsia"/>
          <w:sz w:val="27"/>
          <w:szCs w:val="27"/>
        </w:rPr>
        <w:t>便宜</w:t>
      </w:r>
      <w:r w:rsidR="001B1071" w:rsidRPr="00C14E61">
        <w:rPr>
          <w:rFonts w:ascii="標楷體" w:eastAsia="標楷體" w:hAnsi="標楷體" w:hint="eastAsia"/>
          <w:sz w:val="27"/>
          <w:szCs w:val="27"/>
        </w:rPr>
        <w:t>跨</w:t>
      </w:r>
      <w:proofErr w:type="gramStart"/>
      <w:r w:rsidR="0089691C" w:rsidRPr="00C14E61">
        <w:rPr>
          <w:rFonts w:ascii="標楷體" w:eastAsia="標楷體" w:hAnsi="標楷體" w:hint="eastAsia"/>
          <w:sz w:val="27"/>
          <w:szCs w:val="27"/>
        </w:rPr>
        <w:t>農曆</w:t>
      </w:r>
      <w:r w:rsidR="001B1071" w:rsidRPr="00C14E61">
        <w:rPr>
          <w:rFonts w:ascii="標楷體" w:eastAsia="標楷體" w:hAnsi="標楷體" w:hint="eastAsia"/>
          <w:sz w:val="27"/>
          <w:szCs w:val="27"/>
        </w:rPr>
        <w:t>年</w:t>
      </w:r>
      <w:r w:rsidR="00075347" w:rsidRPr="00C14E61">
        <w:rPr>
          <w:rFonts w:ascii="標楷體" w:eastAsia="標楷體" w:hAnsi="標楷體" w:hint="eastAsia"/>
          <w:sz w:val="27"/>
          <w:szCs w:val="27"/>
        </w:rPr>
        <w:t>短錢</w:t>
      </w:r>
      <w:r w:rsidR="00B639E4" w:rsidRPr="00C14E61">
        <w:rPr>
          <w:rFonts w:ascii="標楷體" w:eastAsia="標楷體" w:hAnsi="標楷體" w:hint="eastAsia"/>
          <w:sz w:val="27"/>
          <w:szCs w:val="27"/>
        </w:rPr>
        <w:t>成交</w:t>
      </w:r>
      <w:proofErr w:type="gramEnd"/>
      <w:r w:rsidR="00B639E4" w:rsidRPr="00C14E61">
        <w:rPr>
          <w:rFonts w:ascii="標楷體" w:eastAsia="標楷體" w:hAnsi="標楷體" w:hint="eastAsia"/>
          <w:sz w:val="27"/>
          <w:szCs w:val="27"/>
        </w:rPr>
        <w:t>，以</w:t>
      </w:r>
      <w:r w:rsidR="005542A7">
        <w:rPr>
          <w:rFonts w:ascii="標楷體" w:eastAsia="標楷體" w:hAnsi="標楷體" w:hint="eastAsia"/>
          <w:sz w:val="27"/>
          <w:szCs w:val="27"/>
        </w:rPr>
        <w:t>期</w:t>
      </w:r>
      <w:r w:rsidR="00075347" w:rsidRPr="00C14E61">
        <w:rPr>
          <w:rFonts w:ascii="標楷體" w:eastAsia="標楷體" w:hAnsi="標楷體" w:hint="eastAsia"/>
          <w:sz w:val="27"/>
          <w:szCs w:val="27"/>
        </w:rPr>
        <w:t>在新春開市</w:t>
      </w:r>
      <w:r w:rsidR="005542A7">
        <w:rPr>
          <w:rFonts w:ascii="標楷體" w:eastAsia="標楷體" w:hAnsi="標楷體" w:hint="eastAsia"/>
          <w:sz w:val="27"/>
          <w:szCs w:val="27"/>
        </w:rPr>
        <w:t>後，</w:t>
      </w:r>
      <w:r w:rsidR="00075347" w:rsidRPr="00C14E61">
        <w:rPr>
          <w:rFonts w:ascii="標楷體" w:eastAsia="標楷體" w:hAnsi="標楷體" w:hint="eastAsia"/>
          <w:sz w:val="27"/>
          <w:szCs w:val="27"/>
        </w:rPr>
        <w:t>配合</w:t>
      </w:r>
      <w:r w:rsidR="00C14E61" w:rsidRPr="00C14E61">
        <w:rPr>
          <w:rFonts w:ascii="標楷體" w:eastAsia="標楷體" w:hAnsi="標楷體" w:hint="eastAsia"/>
          <w:sz w:val="27"/>
          <w:szCs w:val="27"/>
        </w:rPr>
        <w:t>通貨回籠寬鬆效應調降報價成交</w:t>
      </w:r>
      <w:r w:rsidR="002C2586" w:rsidRPr="00C14E61">
        <w:rPr>
          <w:rFonts w:ascii="標楷體" w:eastAsia="標楷體" w:hAnsi="標楷體" w:hint="eastAsia"/>
          <w:sz w:val="27"/>
          <w:szCs w:val="27"/>
        </w:rPr>
        <w:t>。</w:t>
      </w:r>
      <w:r w:rsidRPr="00982993">
        <w:rPr>
          <w:rFonts w:ascii="標楷體" w:eastAsia="標楷體" w:hAnsi="標楷體" w:hint="eastAsia"/>
          <w:sz w:val="27"/>
          <w:szCs w:val="27"/>
        </w:rPr>
        <w:t>匯率方面，</w:t>
      </w:r>
      <w:r w:rsidR="002825AA">
        <w:rPr>
          <w:rFonts w:ascii="標楷體" w:eastAsia="標楷體" w:hAnsi="標楷體" w:hint="eastAsia"/>
          <w:sz w:val="27"/>
          <w:szCs w:val="27"/>
        </w:rPr>
        <w:t>展望</w:t>
      </w:r>
      <w:r w:rsidR="002825AA" w:rsidRPr="002825AA">
        <w:rPr>
          <w:rFonts w:ascii="標楷體" w:eastAsia="標楷體" w:hAnsi="標楷體" w:hint="eastAsia"/>
          <w:sz w:val="27"/>
          <w:szCs w:val="27"/>
        </w:rPr>
        <w:t>本週</w:t>
      </w:r>
      <w:r w:rsidR="002825AA">
        <w:rPr>
          <w:rFonts w:ascii="標楷體" w:eastAsia="標楷體" w:hAnsi="標楷體" w:hint="eastAsia"/>
          <w:sz w:val="27"/>
          <w:szCs w:val="27"/>
        </w:rPr>
        <w:t>，</w:t>
      </w:r>
      <w:r w:rsidR="00B17B26">
        <w:rPr>
          <w:rFonts w:ascii="標楷體" w:eastAsia="標楷體" w:hAnsi="標楷體" w:hint="eastAsia"/>
          <w:sz w:val="27"/>
          <w:szCs w:val="27"/>
        </w:rPr>
        <w:t>由於</w:t>
      </w:r>
      <w:r w:rsidR="00134BE8">
        <w:rPr>
          <w:rFonts w:ascii="標楷體" w:eastAsia="標楷體" w:hAnsi="標楷體" w:hint="eastAsia"/>
          <w:sz w:val="27"/>
          <w:szCs w:val="27"/>
        </w:rPr>
        <w:t>年關將近，市場觀望氣氛濃厚，國內匯市交投</w:t>
      </w:r>
      <w:r w:rsidR="000135F3">
        <w:rPr>
          <w:rFonts w:ascii="標楷體" w:eastAsia="標楷體" w:hAnsi="標楷體" w:hint="eastAsia"/>
          <w:sz w:val="27"/>
          <w:szCs w:val="27"/>
        </w:rPr>
        <w:t>趨</w:t>
      </w:r>
      <w:r w:rsidR="00B17B26" w:rsidRPr="00B17B26">
        <w:rPr>
          <w:rFonts w:ascii="標楷體" w:eastAsia="標楷體" w:hAnsi="標楷體" w:hint="eastAsia"/>
          <w:sz w:val="27"/>
          <w:szCs w:val="27"/>
        </w:rPr>
        <w:t>淡，</w:t>
      </w:r>
      <w:r w:rsidR="00134BE8">
        <w:rPr>
          <w:rFonts w:ascii="標楷體" w:eastAsia="標楷體" w:hAnsi="標楷體" w:hint="eastAsia"/>
          <w:sz w:val="27"/>
          <w:szCs w:val="27"/>
        </w:rPr>
        <w:t>預</w:t>
      </w:r>
      <w:r w:rsidR="00853DE4">
        <w:rPr>
          <w:rFonts w:ascii="標楷體" w:eastAsia="標楷體" w:hAnsi="標楷體" w:hint="eastAsia"/>
          <w:sz w:val="27"/>
          <w:szCs w:val="27"/>
        </w:rPr>
        <w:t>估</w:t>
      </w:r>
      <w:r w:rsidR="00DB288C" w:rsidRPr="00982993">
        <w:rPr>
          <w:rFonts w:ascii="標楷體" w:eastAsia="標楷體" w:hAnsi="標楷體" w:hint="eastAsia"/>
          <w:sz w:val="27"/>
          <w:szCs w:val="27"/>
        </w:rPr>
        <w:t>新台幣兌美元</w:t>
      </w:r>
      <w:r w:rsidR="000135F3">
        <w:rPr>
          <w:rFonts w:ascii="標楷體" w:eastAsia="標楷體" w:hAnsi="標楷體" w:hint="eastAsia"/>
          <w:sz w:val="27"/>
          <w:szCs w:val="27"/>
        </w:rPr>
        <w:t>傾</w:t>
      </w:r>
      <w:r w:rsidR="00134BE8">
        <w:rPr>
          <w:rFonts w:ascii="標楷體" w:eastAsia="標楷體" w:hAnsi="標楷體" w:hint="eastAsia"/>
          <w:sz w:val="27"/>
          <w:szCs w:val="27"/>
        </w:rPr>
        <w:t>向窄幅波動</w:t>
      </w:r>
      <w:r w:rsidR="00DB288C" w:rsidRPr="00982993">
        <w:rPr>
          <w:rFonts w:ascii="標楷體" w:eastAsia="標楷體" w:hAnsi="標楷體" w:hint="eastAsia"/>
          <w:sz w:val="27"/>
          <w:szCs w:val="27"/>
        </w:rPr>
        <w:t>，成交區間落在</w:t>
      </w:r>
      <w:r w:rsidR="00982993" w:rsidRPr="00280EE1">
        <w:rPr>
          <w:rFonts w:ascii="標楷體" w:eastAsia="標楷體" w:hAnsi="標楷體" w:hint="eastAsia"/>
          <w:sz w:val="27"/>
          <w:szCs w:val="27"/>
        </w:rPr>
        <w:t>31.</w:t>
      </w:r>
      <w:r w:rsidR="00280EE1" w:rsidRPr="00280EE1">
        <w:rPr>
          <w:rFonts w:ascii="標楷體" w:eastAsia="標楷體" w:hAnsi="標楷體" w:hint="eastAsia"/>
          <w:sz w:val="27"/>
          <w:szCs w:val="27"/>
        </w:rPr>
        <w:t>4</w:t>
      </w:r>
      <w:r w:rsidR="008D7CEA">
        <w:rPr>
          <w:rFonts w:ascii="標楷體" w:eastAsia="標楷體" w:hAnsi="標楷體" w:hint="eastAsia"/>
          <w:sz w:val="27"/>
          <w:szCs w:val="27"/>
        </w:rPr>
        <w:t>5</w:t>
      </w:r>
      <w:r w:rsidR="00DB288C" w:rsidRPr="00280EE1">
        <w:rPr>
          <w:rFonts w:ascii="標楷體" w:eastAsia="標楷體" w:hAnsi="標楷體" w:hint="eastAsia"/>
          <w:sz w:val="27"/>
          <w:szCs w:val="27"/>
        </w:rPr>
        <w:t>~3</w:t>
      </w:r>
      <w:r w:rsidR="00280EE1" w:rsidRPr="00280EE1">
        <w:rPr>
          <w:rFonts w:ascii="標楷體" w:eastAsia="標楷體" w:hAnsi="標楷體" w:hint="eastAsia"/>
          <w:sz w:val="27"/>
          <w:szCs w:val="27"/>
        </w:rPr>
        <w:t>1</w:t>
      </w:r>
      <w:r w:rsidR="00DB288C" w:rsidRPr="00280EE1">
        <w:rPr>
          <w:rFonts w:ascii="標楷體" w:eastAsia="標楷體" w:hAnsi="標楷體" w:hint="eastAsia"/>
          <w:sz w:val="27"/>
          <w:szCs w:val="27"/>
        </w:rPr>
        <w:t>.</w:t>
      </w:r>
      <w:r w:rsidR="00280EE1" w:rsidRPr="00280EE1">
        <w:rPr>
          <w:rFonts w:ascii="標楷體" w:eastAsia="標楷體" w:hAnsi="標楷體" w:hint="eastAsia"/>
          <w:sz w:val="27"/>
          <w:szCs w:val="27"/>
        </w:rPr>
        <w:t>6</w:t>
      </w:r>
      <w:r w:rsidR="008D7CEA">
        <w:rPr>
          <w:rFonts w:ascii="標楷體" w:eastAsia="標楷體" w:hAnsi="標楷體" w:hint="eastAsia"/>
          <w:sz w:val="27"/>
          <w:szCs w:val="27"/>
        </w:rPr>
        <w:t>5</w:t>
      </w:r>
      <w:r w:rsidR="00DB288C" w:rsidRPr="00982993">
        <w:rPr>
          <w:rFonts w:ascii="標楷體" w:eastAsia="標楷體" w:hAnsi="標楷體" w:hint="eastAsia"/>
          <w:sz w:val="27"/>
          <w:szCs w:val="27"/>
        </w:rPr>
        <w:t>。</w:t>
      </w:r>
      <w:r w:rsidR="005B15A6"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79037A"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4A4073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4A4073" w:rsidP="004A4073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4E7F3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004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883F0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A4073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4A4073" w:rsidP="00883F0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2,070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4E7F3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883F0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01" w:rsidRDefault="004A4073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01" w:rsidRPr="001D79C4" w:rsidRDefault="00883F0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83F01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01" w:rsidRDefault="004A4073" w:rsidP="004A4073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1,234</w:t>
            </w:r>
            <w:r w:rsidR="00883F0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883F0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A4073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4A4073" w:rsidP="004A4073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34159E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738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7723DC" w:rsidP="007723D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9,047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5F3"/>
    <w:rsid w:val="0001397F"/>
    <w:rsid w:val="00014209"/>
    <w:rsid w:val="000152C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57C4B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347"/>
    <w:rsid w:val="0007556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29AE"/>
    <w:rsid w:val="000E4BB6"/>
    <w:rsid w:val="000E522A"/>
    <w:rsid w:val="000E6325"/>
    <w:rsid w:val="000E69E4"/>
    <w:rsid w:val="000E6E79"/>
    <w:rsid w:val="000F092F"/>
    <w:rsid w:val="000F1DFC"/>
    <w:rsid w:val="000F1EC0"/>
    <w:rsid w:val="000F2E0D"/>
    <w:rsid w:val="000F43DD"/>
    <w:rsid w:val="000F4C1B"/>
    <w:rsid w:val="000F6606"/>
    <w:rsid w:val="000F6D39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36E1"/>
    <w:rsid w:val="001143DA"/>
    <w:rsid w:val="0011441B"/>
    <w:rsid w:val="00114423"/>
    <w:rsid w:val="00114DEC"/>
    <w:rsid w:val="00115072"/>
    <w:rsid w:val="0011629E"/>
    <w:rsid w:val="00116432"/>
    <w:rsid w:val="00117A5B"/>
    <w:rsid w:val="00121752"/>
    <w:rsid w:val="00123942"/>
    <w:rsid w:val="0012430A"/>
    <w:rsid w:val="0012451D"/>
    <w:rsid w:val="00126171"/>
    <w:rsid w:val="0012619E"/>
    <w:rsid w:val="00130317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653"/>
    <w:rsid w:val="00141196"/>
    <w:rsid w:val="0014209D"/>
    <w:rsid w:val="001428DB"/>
    <w:rsid w:val="00144D36"/>
    <w:rsid w:val="00144E8D"/>
    <w:rsid w:val="001529D1"/>
    <w:rsid w:val="00152BDD"/>
    <w:rsid w:val="00152D7F"/>
    <w:rsid w:val="00152F4C"/>
    <w:rsid w:val="001538BE"/>
    <w:rsid w:val="00156B43"/>
    <w:rsid w:val="00160C20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0849"/>
    <w:rsid w:val="001914DC"/>
    <w:rsid w:val="00191C65"/>
    <w:rsid w:val="00194802"/>
    <w:rsid w:val="001950E5"/>
    <w:rsid w:val="0019528A"/>
    <w:rsid w:val="00195561"/>
    <w:rsid w:val="00196B88"/>
    <w:rsid w:val="00197F4E"/>
    <w:rsid w:val="001A0671"/>
    <w:rsid w:val="001A13F4"/>
    <w:rsid w:val="001A24BD"/>
    <w:rsid w:val="001A420E"/>
    <w:rsid w:val="001A4AEE"/>
    <w:rsid w:val="001A5C38"/>
    <w:rsid w:val="001A7F2C"/>
    <w:rsid w:val="001B058E"/>
    <w:rsid w:val="001B0E33"/>
    <w:rsid w:val="001B1071"/>
    <w:rsid w:val="001B1A1C"/>
    <w:rsid w:val="001B2468"/>
    <w:rsid w:val="001B27BE"/>
    <w:rsid w:val="001B5EDE"/>
    <w:rsid w:val="001B6589"/>
    <w:rsid w:val="001B7478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E0C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36A3A"/>
    <w:rsid w:val="002401F7"/>
    <w:rsid w:val="00242268"/>
    <w:rsid w:val="00242E00"/>
    <w:rsid w:val="002431A4"/>
    <w:rsid w:val="00244816"/>
    <w:rsid w:val="00244AF4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223C"/>
    <w:rsid w:val="002646F1"/>
    <w:rsid w:val="00264DDB"/>
    <w:rsid w:val="00265214"/>
    <w:rsid w:val="002729A9"/>
    <w:rsid w:val="00272DAC"/>
    <w:rsid w:val="002740F4"/>
    <w:rsid w:val="002743B1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834"/>
    <w:rsid w:val="00296C09"/>
    <w:rsid w:val="002A0644"/>
    <w:rsid w:val="002A0CCE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1C8E"/>
    <w:rsid w:val="002C1EF5"/>
    <w:rsid w:val="002C24FB"/>
    <w:rsid w:val="002C2586"/>
    <w:rsid w:val="002C3E29"/>
    <w:rsid w:val="002C3FC4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53DA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5E0"/>
    <w:rsid w:val="00333FC1"/>
    <w:rsid w:val="0033502F"/>
    <w:rsid w:val="00335F3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60E8"/>
    <w:rsid w:val="00366463"/>
    <w:rsid w:val="00366E26"/>
    <w:rsid w:val="00371B32"/>
    <w:rsid w:val="00372675"/>
    <w:rsid w:val="003726E4"/>
    <w:rsid w:val="00372A78"/>
    <w:rsid w:val="0037353E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B2A"/>
    <w:rsid w:val="003E2852"/>
    <w:rsid w:val="003E31B3"/>
    <w:rsid w:val="003E3336"/>
    <w:rsid w:val="003E3FEC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67E1"/>
    <w:rsid w:val="0041703D"/>
    <w:rsid w:val="00417423"/>
    <w:rsid w:val="004203BF"/>
    <w:rsid w:val="00420842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7E98"/>
    <w:rsid w:val="00441ECD"/>
    <w:rsid w:val="004428A9"/>
    <w:rsid w:val="00442B64"/>
    <w:rsid w:val="00442D9B"/>
    <w:rsid w:val="00443453"/>
    <w:rsid w:val="00443673"/>
    <w:rsid w:val="00444705"/>
    <w:rsid w:val="004452A5"/>
    <w:rsid w:val="00445F6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1FDD"/>
    <w:rsid w:val="0048287D"/>
    <w:rsid w:val="004831CD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AFB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16C"/>
    <w:rsid w:val="00540AFB"/>
    <w:rsid w:val="00543C3E"/>
    <w:rsid w:val="00544632"/>
    <w:rsid w:val="0054489E"/>
    <w:rsid w:val="0054619D"/>
    <w:rsid w:val="00547F76"/>
    <w:rsid w:val="00550C7F"/>
    <w:rsid w:val="0055189B"/>
    <w:rsid w:val="005542A7"/>
    <w:rsid w:val="00554372"/>
    <w:rsid w:val="00554896"/>
    <w:rsid w:val="005556EF"/>
    <w:rsid w:val="00555B38"/>
    <w:rsid w:val="00556C20"/>
    <w:rsid w:val="005574AC"/>
    <w:rsid w:val="00557E36"/>
    <w:rsid w:val="00560EE9"/>
    <w:rsid w:val="00561941"/>
    <w:rsid w:val="00565626"/>
    <w:rsid w:val="0056603C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CCE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29F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3E5"/>
    <w:rsid w:val="005E7AEA"/>
    <w:rsid w:val="005F06CA"/>
    <w:rsid w:val="005F1A39"/>
    <w:rsid w:val="005F3391"/>
    <w:rsid w:val="005F3AE3"/>
    <w:rsid w:val="005F3BC8"/>
    <w:rsid w:val="005F4D3E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4D23"/>
    <w:rsid w:val="00631728"/>
    <w:rsid w:val="006324CE"/>
    <w:rsid w:val="0063380B"/>
    <w:rsid w:val="006346B8"/>
    <w:rsid w:val="00634BB7"/>
    <w:rsid w:val="0063765A"/>
    <w:rsid w:val="006418A3"/>
    <w:rsid w:val="00641E58"/>
    <w:rsid w:val="0064449F"/>
    <w:rsid w:val="00644DED"/>
    <w:rsid w:val="00644FB2"/>
    <w:rsid w:val="00645DE4"/>
    <w:rsid w:val="00646BD0"/>
    <w:rsid w:val="00646D4D"/>
    <w:rsid w:val="0065014B"/>
    <w:rsid w:val="0065080A"/>
    <w:rsid w:val="006508FE"/>
    <w:rsid w:val="00651305"/>
    <w:rsid w:val="00651C2D"/>
    <w:rsid w:val="006526D5"/>
    <w:rsid w:val="0065280D"/>
    <w:rsid w:val="006535D4"/>
    <w:rsid w:val="00653755"/>
    <w:rsid w:val="006546EB"/>
    <w:rsid w:val="00656A26"/>
    <w:rsid w:val="00656CE7"/>
    <w:rsid w:val="0065767C"/>
    <w:rsid w:val="00660024"/>
    <w:rsid w:val="00660753"/>
    <w:rsid w:val="0066160D"/>
    <w:rsid w:val="00661D8D"/>
    <w:rsid w:val="00662F01"/>
    <w:rsid w:val="006631F4"/>
    <w:rsid w:val="00663F6F"/>
    <w:rsid w:val="00665A54"/>
    <w:rsid w:val="006664F2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4613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A0C31"/>
    <w:rsid w:val="006A0ED1"/>
    <w:rsid w:val="006A1734"/>
    <w:rsid w:val="006A3FB2"/>
    <w:rsid w:val="006A42AC"/>
    <w:rsid w:val="006A49CD"/>
    <w:rsid w:val="006A7665"/>
    <w:rsid w:val="006A7CD0"/>
    <w:rsid w:val="006B01C7"/>
    <w:rsid w:val="006B0AB1"/>
    <w:rsid w:val="006B0FCD"/>
    <w:rsid w:val="006B135F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CAB"/>
    <w:rsid w:val="006C3D2B"/>
    <w:rsid w:val="006C4330"/>
    <w:rsid w:val="006C5CA0"/>
    <w:rsid w:val="006D016B"/>
    <w:rsid w:val="006D17F5"/>
    <w:rsid w:val="006D1D61"/>
    <w:rsid w:val="006D2E12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6DAD"/>
    <w:rsid w:val="006E7C3B"/>
    <w:rsid w:val="006F00BF"/>
    <w:rsid w:val="006F03F2"/>
    <w:rsid w:val="006F297A"/>
    <w:rsid w:val="006F3ADA"/>
    <w:rsid w:val="006F3D03"/>
    <w:rsid w:val="006F3FED"/>
    <w:rsid w:val="006F66D1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439F"/>
    <w:rsid w:val="007256CA"/>
    <w:rsid w:val="00725D2C"/>
    <w:rsid w:val="007262CE"/>
    <w:rsid w:val="0072742F"/>
    <w:rsid w:val="007316E3"/>
    <w:rsid w:val="00731E0E"/>
    <w:rsid w:val="00734AD2"/>
    <w:rsid w:val="007356A2"/>
    <w:rsid w:val="007359FB"/>
    <w:rsid w:val="00736373"/>
    <w:rsid w:val="00737511"/>
    <w:rsid w:val="00740BAE"/>
    <w:rsid w:val="00741484"/>
    <w:rsid w:val="007422F2"/>
    <w:rsid w:val="00744F39"/>
    <w:rsid w:val="00746A23"/>
    <w:rsid w:val="00746F31"/>
    <w:rsid w:val="00750EA1"/>
    <w:rsid w:val="007519EE"/>
    <w:rsid w:val="007531A9"/>
    <w:rsid w:val="007542DB"/>
    <w:rsid w:val="0075471A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123A"/>
    <w:rsid w:val="007723DC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37A"/>
    <w:rsid w:val="00790A27"/>
    <w:rsid w:val="00790ABE"/>
    <w:rsid w:val="00791350"/>
    <w:rsid w:val="007928ED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0956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10F0"/>
    <w:rsid w:val="007D170C"/>
    <w:rsid w:val="007D3A1B"/>
    <w:rsid w:val="007D442C"/>
    <w:rsid w:val="007D451F"/>
    <w:rsid w:val="007D5A28"/>
    <w:rsid w:val="007D6F85"/>
    <w:rsid w:val="007D78F6"/>
    <w:rsid w:val="007E0D37"/>
    <w:rsid w:val="007E268F"/>
    <w:rsid w:val="007E4451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679DE"/>
    <w:rsid w:val="0087021D"/>
    <w:rsid w:val="008704B8"/>
    <w:rsid w:val="00873997"/>
    <w:rsid w:val="008741E8"/>
    <w:rsid w:val="00876123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4B20"/>
    <w:rsid w:val="00895A2B"/>
    <w:rsid w:val="0089691C"/>
    <w:rsid w:val="008A2FE7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F0691"/>
    <w:rsid w:val="008F0FC2"/>
    <w:rsid w:val="008F1DE0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3CC7"/>
    <w:rsid w:val="00933F2E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790E"/>
    <w:rsid w:val="00967F24"/>
    <w:rsid w:val="00970CF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2993"/>
    <w:rsid w:val="00983952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E52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50C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5A65"/>
    <w:rsid w:val="009E607F"/>
    <w:rsid w:val="009E64B2"/>
    <w:rsid w:val="009E6C64"/>
    <w:rsid w:val="009E727A"/>
    <w:rsid w:val="009E7B62"/>
    <w:rsid w:val="009E7B67"/>
    <w:rsid w:val="009E7E52"/>
    <w:rsid w:val="009F1A16"/>
    <w:rsid w:val="009F22AC"/>
    <w:rsid w:val="009F3033"/>
    <w:rsid w:val="009F31A6"/>
    <w:rsid w:val="009F39C1"/>
    <w:rsid w:val="009F3E61"/>
    <w:rsid w:val="009F3EF5"/>
    <w:rsid w:val="009F4402"/>
    <w:rsid w:val="009F5C06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2DB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55D41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CE9"/>
    <w:rsid w:val="00A82CC1"/>
    <w:rsid w:val="00A863D7"/>
    <w:rsid w:val="00A87FDB"/>
    <w:rsid w:val="00A906CD"/>
    <w:rsid w:val="00A93A55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5755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1443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66F9"/>
    <w:rsid w:val="00B56953"/>
    <w:rsid w:val="00B56BDE"/>
    <w:rsid w:val="00B57EB0"/>
    <w:rsid w:val="00B60CAE"/>
    <w:rsid w:val="00B61B54"/>
    <w:rsid w:val="00B62267"/>
    <w:rsid w:val="00B639E4"/>
    <w:rsid w:val="00B64B89"/>
    <w:rsid w:val="00B65246"/>
    <w:rsid w:val="00B65F4D"/>
    <w:rsid w:val="00B6605F"/>
    <w:rsid w:val="00B67F6C"/>
    <w:rsid w:val="00B67FDC"/>
    <w:rsid w:val="00B700C9"/>
    <w:rsid w:val="00B71187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3A2E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C00A6"/>
    <w:rsid w:val="00BC0342"/>
    <w:rsid w:val="00BC120F"/>
    <w:rsid w:val="00BC1C03"/>
    <w:rsid w:val="00BC20D8"/>
    <w:rsid w:val="00BC2547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F1340"/>
    <w:rsid w:val="00BF158B"/>
    <w:rsid w:val="00BF1EE9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FA8"/>
    <w:rsid w:val="00C454D9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C9F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2BB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D0952"/>
    <w:rsid w:val="00CD1799"/>
    <w:rsid w:val="00CD1AEA"/>
    <w:rsid w:val="00CD1AEB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742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898"/>
    <w:rsid w:val="00D93CD7"/>
    <w:rsid w:val="00D94689"/>
    <w:rsid w:val="00D955A9"/>
    <w:rsid w:val="00D95CA1"/>
    <w:rsid w:val="00D96EAE"/>
    <w:rsid w:val="00D97C48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7C2"/>
    <w:rsid w:val="00DE6F82"/>
    <w:rsid w:val="00DE749A"/>
    <w:rsid w:val="00DE75AA"/>
    <w:rsid w:val="00DF241A"/>
    <w:rsid w:val="00DF28B4"/>
    <w:rsid w:val="00DF447A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6DD1"/>
    <w:rsid w:val="00E1012D"/>
    <w:rsid w:val="00E103E5"/>
    <w:rsid w:val="00E1046D"/>
    <w:rsid w:val="00E10DC1"/>
    <w:rsid w:val="00E11953"/>
    <w:rsid w:val="00E12193"/>
    <w:rsid w:val="00E12216"/>
    <w:rsid w:val="00E12D8E"/>
    <w:rsid w:val="00E135B7"/>
    <w:rsid w:val="00E14630"/>
    <w:rsid w:val="00E1582E"/>
    <w:rsid w:val="00E16979"/>
    <w:rsid w:val="00E16C6E"/>
    <w:rsid w:val="00E16DD1"/>
    <w:rsid w:val="00E173A4"/>
    <w:rsid w:val="00E211E1"/>
    <w:rsid w:val="00E21DB3"/>
    <w:rsid w:val="00E25F8E"/>
    <w:rsid w:val="00E26152"/>
    <w:rsid w:val="00E26A05"/>
    <w:rsid w:val="00E27768"/>
    <w:rsid w:val="00E306E4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F11"/>
    <w:rsid w:val="00E42800"/>
    <w:rsid w:val="00E42D3F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8BF"/>
    <w:rsid w:val="00E85EA8"/>
    <w:rsid w:val="00E87701"/>
    <w:rsid w:val="00E87FD3"/>
    <w:rsid w:val="00E91496"/>
    <w:rsid w:val="00E91A2B"/>
    <w:rsid w:val="00E92578"/>
    <w:rsid w:val="00E936F2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1BD"/>
    <w:rsid w:val="00ED431D"/>
    <w:rsid w:val="00ED66C2"/>
    <w:rsid w:val="00ED6C1D"/>
    <w:rsid w:val="00ED771C"/>
    <w:rsid w:val="00EE0242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18CE"/>
    <w:rsid w:val="00F02842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7687"/>
    <w:rsid w:val="00F57905"/>
    <w:rsid w:val="00F57D52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6B6"/>
    <w:rsid w:val="00F77E97"/>
    <w:rsid w:val="00F80F86"/>
    <w:rsid w:val="00F81A4D"/>
    <w:rsid w:val="00F81B67"/>
    <w:rsid w:val="00F822E3"/>
    <w:rsid w:val="00F82EE7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084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3228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2A7E-4AE3-4925-A0E8-5FCCDBF4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142</Words>
  <Characters>813</Characters>
  <Application>Microsoft Office Word</Application>
  <DocSecurity>0</DocSecurity>
  <Lines>6</Lines>
  <Paragraphs>1</Paragraphs>
  <ScaleCrop>false</ScaleCrop>
  <Company>大中票券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113</cp:revision>
  <cp:lastPrinted>2017-01-13T09:09:00Z</cp:lastPrinted>
  <dcterms:created xsi:type="dcterms:W3CDTF">2017-01-16T02:14:00Z</dcterms:created>
  <dcterms:modified xsi:type="dcterms:W3CDTF">2017-01-23T02:03:00Z</dcterms:modified>
</cp:coreProperties>
</file>