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9E607F" w:rsidRPr="00653755" w:rsidRDefault="005574A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8B4556" w:rsidRPr="008B4556">
        <w:rPr>
          <w:rFonts w:ascii="標楷體" w:eastAsia="標楷體" w:hAnsi="標楷體" w:hint="eastAsia"/>
          <w:sz w:val="27"/>
          <w:szCs w:val="27"/>
        </w:rPr>
        <w:t>周寬鬆因素為央行存單屆期1兆1,694.5億元、4/20 財105-2期91天期國庫券到期300億元</w:t>
      </w:r>
      <w:r w:rsidR="00813205">
        <w:rPr>
          <w:rFonts w:ascii="標楷體" w:eastAsia="標楷體" w:hAnsi="標楷體" w:hint="eastAsia"/>
          <w:sz w:val="27"/>
          <w:szCs w:val="27"/>
        </w:rPr>
        <w:t>以及</w:t>
      </w:r>
      <w:r w:rsidR="008B4556" w:rsidRPr="008B4556">
        <w:rPr>
          <w:rFonts w:ascii="標楷體" w:eastAsia="標楷體" w:hAnsi="標楷體" w:hint="eastAsia"/>
          <w:sz w:val="27"/>
          <w:szCs w:val="27"/>
        </w:rPr>
        <w:t>4/21</w:t>
      </w:r>
      <w:proofErr w:type="gramStart"/>
      <w:r w:rsidR="008B4556" w:rsidRPr="008B4556">
        <w:rPr>
          <w:rFonts w:ascii="標楷體" w:eastAsia="標楷體" w:hAnsi="標楷體" w:hint="eastAsia"/>
          <w:sz w:val="27"/>
          <w:szCs w:val="27"/>
        </w:rPr>
        <w:t>央債付息</w:t>
      </w:r>
      <w:proofErr w:type="gramEnd"/>
      <w:r w:rsidR="008B4556" w:rsidRPr="008B4556">
        <w:rPr>
          <w:rFonts w:ascii="標楷體" w:eastAsia="標楷體" w:hAnsi="標楷體" w:hint="eastAsia"/>
          <w:sz w:val="27"/>
          <w:szCs w:val="27"/>
        </w:rPr>
        <w:t>約19.68億元</w:t>
      </w:r>
      <w:r w:rsidR="00443673">
        <w:rPr>
          <w:rFonts w:ascii="標楷體" w:eastAsia="標楷體" w:hAnsi="標楷體" w:hint="eastAsia"/>
          <w:sz w:val="27"/>
          <w:szCs w:val="27"/>
        </w:rPr>
        <w:t>；</w:t>
      </w:r>
      <w:r w:rsidR="008B4556" w:rsidRPr="008B4556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2D199A">
        <w:rPr>
          <w:rFonts w:ascii="標楷體" w:eastAsia="標楷體" w:hAnsi="標楷體" w:hint="eastAsia"/>
          <w:sz w:val="27"/>
          <w:szCs w:val="27"/>
        </w:rPr>
        <w:t>上周由於</w:t>
      </w:r>
      <w:r w:rsidR="002D199A" w:rsidRPr="002D199A">
        <w:rPr>
          <w:rFonts w:ascii="標楷體" w:eastAsia="標楷體" w:hAnsi="標楷體" w:hint="eastAsia"/>
          <w:sz w:val="27"/>
          <w:szCs w:val="27"/>
        </w:rPr>
        <w:t>市場指標中華郵政再次調降買票利率至0.30%，帶動短票利率全面</w:t>
      </w:r>
      <w:r w:rsidR="0070547C" w:rsidRPr="002D199A">
        <w:rPr>
          <w:rFonts w:ascii="標楷體" w:eastAsia="標楷體" w:hAnsi="標楷體" w:hint="eastAsia"/>
          <w:sz w:val="27"/>
          <w:szCs w:val="27"/>
        </w:rPr>
        <w:t>下調</w:t>
      </w:r>
      <w:r w:rsidR="002D199A" w:rsidRPr="002D199A">
        <w:rPr>
          <w:rFonts w:ascii="標楷體" w:eastAsia="標楷體" w:hAnsi="標楷體" w:hint="eastAsia"/>
          <w:sz w:val="27"/>
          <w:szCs w:val="27"/>
        </w:rPr>
        <w:t>，影響短率</w:t>
      </w:r>
      <w:proofErr w:type="gramStart"/>
      <w:r w:rsidR="002D199A" w:rsidRPr="002D199A">
        <w:rPr>
          <w:rFonts w:ascii="標楷體" w:eastAsia="標楷體" w:hAnsi="標楷體" w:hint="eastAsia"/>
          <w:sz w:val="27"/>
          <w:szCs w:val="27"/>
        </w:rPr>
        <w:t>持穩趨跌</w:t>
      </w:r>
      <w:proofErr w:type="gramEnd"/>
      <w:r w:rsidR="002D199A" w:rsidRPr="002D199A">
        <w:rPr>
          <w:rFonts w:ascii="標楷體" w:eastAsia="標楷體" w:hAnsi="標楷體" w:hint="eastAsia"/>
          <w:sz w:val="27"/>
          <w:szCs w:val="27"/>
        </w:rPr>
        <w:t>，由於市場發票量不大，加上外資持續匯入，整體市場資金呈現寬鬆態勢。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3</w:t>
      </w:r>
      <w:r w:rsidR="00F51DCC" w:rsidRPr="002A5B87">
        <w:rPr>
          <w:rFonts w:ascii="標楷體" w:eastAsia="標楷體" w:hAnsi="標楷體"/>
          <w:sz w:val="27"/>
          <w:szCs w:val="27"/>
        </w:rPr>
        <w:t>0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2A5B8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2A5B87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2A5B87">
        <w:rPr>
          <w:rFonts w:ascii="標楷體" w:eastAsia="標楷體" w:hAnsi="標楷體"/>
          <w:sz w:val="27"/>
          <w:szCs w:val="27"/>
        </w:rPr>
        <w:t>0.</w:t>
      </w:r>
      <w:r w:rsidR="00ED6C1D" w:rsidRPr="002A5B87">
        <w:rPr>
          <w:rFonts w:ascii="標楷體" w:eastAsia="標楷體" w:hAnsi="標楷體" w:hint="eastAsia"/>
          <w:sz w:val="27"/>
          <w:szCs w:val="27"/>
        </w:rPr>
        <w:t>28</w:t>
      </w:r>
      <w:r w:rsidR="00F51DCC" w:rsidRPr="002A5B87">
        <w:rPr>
          <w:rFonts w:ascii="標楷體" w:eastAsia="標楷體" w:hAnsi="標楷體"/>
          <w:sz w:val="27"/>
          <w:szCs w:val="27"/>
        </w:rPr>
        <w:t>% ~0.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/>
          <w:sz w:val="27"/>
          <w:szCs w:val="27"/>
        </w:rPr>
        <w:t>5</w:t>
      </w:r>
      <w:r w:rsidR="00F51DCC" w:rsidRPr="002A5B87">
        <w:rPr>
          <w:rFonts w:ascii="標楷體" w:eastAsia="標楷體" w:hAnsi="標楷體"/>
          <w:sz w:val="27"/>
          <w:szCs w:val="27"/>
        </w:rPr>
        <w:t>%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，拆款利率則成交在</w:t>
      </w:r>
      <w:r w:rsidR="00F51DCC" w:rsidRPr="002A5B87">
        <w:rPr>
          <w:rFonts w:ascii="標楷體" w:eastAsia="標楷體" w:hAnsi="標楷體"/>
          <w:sz w:val="27"/>
          <w:szCs w:val="27"/>
        </w:rPr>
        <w:t>0.2</w:t>
      </w:r>
      <w:r>
        <w:rPr>
          <w:rFonts w:ascii="標楷體" w:eastAsia="標楷體" w:hAnsi="標楷體"/>
          <w:sz w:val="27"/>
          <w:szCs w:val="27"/>
        </w:rPr>
        <w:t>0</w:t>
      </w:r>
      <w:r w:rsidR="00F51DCC" w:rsidRPr="002A5B87">
        <w:rPr>
          <w:rFonts w:ascii="標楷體" w:eastAsia="標楷體" w:hAnsi="標楷體"/>
          <w:sz w:val="27"/>
          <w:szCs w:val="27"/>
        </w:rPr>
        <w:t>%~0.3</w:t>
      </w:r>
      <w:r w:rsidR="00ED6C1D" w:rsidRPr="002A5B87">
        <w:rPr>
          <w:rFonts w:ascii="標楷體" w:eastAsia="標楷體" w:hAnsi="標楷體" w:hint="eastAsia"/>
          <w:sz w:val="27"/>
          <w:szCs w:val="27"/>
        </w:rPr>
        <w:t>3</w:t>
      </w:r>
      <w:r w:rsidR="00F51DCC" w:rsidRPr="002A5B87">
        <w:rPr>
          <w:rFonts w:ascii="標楷體" w:eastAsia="標楷體" w:hAnsi="標楷體"/>
          <w:sz w:val="27"/>
          <w:szCs w:val="27"/>
        </w:rPr>
        <w:t>%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。</w:t>
      </w:r>
      <w:r w:rsidR="00F51DCC" w:rsidRPr="00653755">
        <w:rPr>
          <w:rFonts w:ascii="標楷體" w:eastAsia="標楷體" w:hAnsi="標楷體" w:hint="eastAsia"/>
          <w:sz w:val="27"/>
          <w:szCs w:val="27"/>
        </w:rPr>
        <w:t>匯率方面，</w:t>
      </w:r>
      <w:r w:rsidR="0080716A" w:rsidRPr="008B6058">
        <w:rPr>
          <w:rFonts w:ascii="標楷體" w:eastAsia="標楷體" w:hAnsi="標楷體" w:hint="eastAsia"/>
          <w:sz w:val="27"/>
          <w:szCs w:val="27"/>
        </w:rPr>
        <w:t>上周</w:t>
      </w:r>
      <w:r w:rsidR="00653755" w:rsidRPr="008B6058">
        <w:rPr>
          <w:rFonts w:ascii="標楷體" w:eastAsia="標楷體" w:hAnsi="標楷體" w:hint="eastAsia"/>
          <w:sz w:val="27"/>
          <w:szCs w:val="27"/>
        </w:rPr>
        <w:t>因</w:t>
      </w:r>
      <w:r w:rsidR="00BF6B02" w:rsidRPr="00BF6B02">
        <w:rPr>
          <w:rFonts w:ascii="標楷體" w:eastAsia="標楷體" w:hAnsi="標楷體" w:hint="eastAsia"/>
          <w:sz w:val="27"/>
          <w:szCs w:val="27"/>
        </w:rPr>
        <w:t>受</w:t>
      </w:r>
      <w:r w:rsidR="0011441B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11441B">
        <w:rPr>
          <w:rFonts w:ascii="標楷體" w:eastAsia="標楷體" w:hAnsi="標楷體" w:hint="eastAsia"/>
          <w:sz w:val="27"/>
          <w:szCs w:val="27"/>
        </w:rPr>
        <w:t>間</w:t>
      </w:r>
      <w:r w:rsidR="00BF6B02" w:rsidRPr="00BF6B02">
        <w:rPr>
          <w:rFonts w:ascii="標楷體" w:eastAsia="標楷體" w:hAnsi="標楷體" w:hint="eastAsia"/>
          <w:sz w:val="27"/>
          <w:szCs w:val="27"/>
        </w:rPr>
        <w:t>產油國凍產</w:t>
      </w:r>
      <w:proofErr w:type="gramEnd"/>
      <w:r w:rsidR="00BF6B02" w:rsidRPr="00BF6B02">
        <w:rPr>
          <w:rFonts w:ascii="標楷體" w:eastAsia="標楷體" w:hAnsi="標楷體" w:hint="eastAsia"/>
          <w:sz w:val="27"/>
          <w:szCs w:val="27"/>
        </w:rPr>
        <w:t>協議破局、日本</w:t>
      </w:r>
      <w:r w:rsidR="008B6058">
        <w:rPr>
          <w:rFonts w:ascii="標楷體" w:eastAsia="標楷體" w:hAnsi="標楷體" w:hint="eastAsia"/>
          <w:sz w:val="27"/>
          <w:szCs w:val="27"/>
        </w:rPr>
        <w:t>發生</w:t>
      </w:r>
      <w:r w:rsidR="00BF6B02" w:rsidRPr="00BF6B02">
        <w:rPr>
          <w:rFonts w:ascii="標楷體" w:eastAsia="標楷體" w:hAnsi="標楷體" w:hint="eastAsia"/>
          <w:sz w:val="27"/>
          <w:szCs w:val="27"/>
        </w:rPr>
        <w:t>熊本震災</w:t>
      </w:r>
      <w:r w:rsidR="00AA3799">
        <w:rPr>
          <w:rFonts w:ascii="標楷體" w:eastAsia="標楷體" w:hAnsi="標楷體" w:hint="eastAsia"/>
          <w:sz w:val="27"/>
          <w:szCs w:val="27"/>
        </w:rPr>
        <w:t>、</w:t>
      </w:r>
      <w:r w:rsidR="00BF6B02" w:rsidRPr="00BF6B02">
        <w:rPr>
          <w:rFonts w:ascii="標楷體" w:eastAsia="標楷體" w:hAnsi="標楷體" w:hint="eastAsia"/>
          <w:sz w:val="27"/>
          <w:szCs w:val="27"/>
        </w:rPr>
        <w:t>南韓央行</w:t>
      </w:r>
      <w:r w:rsidR="00AA3799" w:rsidRPr="00572930">
        <w:rPr>
          <w:rFonts w:ascii="標楷體" w:eastAsia="標楷體" w:hAnsi="標楷體" w:hint="eastAsia"/>
          <w:sz w:val="27"/>
          <w:szCs w:val="27"/>
        </w:rPr>
        <w:t>以及</w:t>
      </w:r>
      <w:r w:rsidR="00AA3799" w:rsidRPr="00AA3799">
        <w:rPr>
          <w:rFonts w:ascii="標楷體" w:eastAsia="標楷體" w:hAnsi="標楷體" w:hint="eastAsia"/>
          <w:sz w:val="27"/>
          <w:szCs w:val="27"/>
        </w:rPr>
        <w:t>歐洲央行</w:t>
      </w:r>
      <w:r w:rsidR="002F67A6">
        <w:rPr>
          <w:rFonts w:ascii="標楷體" w:eastAsia="標楷體" w:hAnsi="標楷體" w:hint="eastAsia"/>
          <w:sz w:val="27"/>
          <w:szCs w:val="27"/>
        </w:rPr>
        <w:t>先後</w:t>
      </w:r>
      <w:r w:rsidR="00AA3799" w:rsidRPr="00AA3799">
        <w:rPr>
          <w:rFonts w:ascii="標楷體" w:eastAsia="標楷體" w:hAnsi="標楷體" w:hint="eastAsia"/>
          <w:sz w:val="27"/>
          <w:szCs w:val="27"/>
        </w:rPr>
        <w:t>宣布維持</w:t>
      </w:r>
      <w:r w:rsidR="00BF6B02" w:rsidRPr="00BF6B02">
        <w:rPr>
          <w:rFonts w:ascii="標楷體" w:eastAsia="標楷體" w:hAnsi="標楷體" w:hint="eastAsia"/>
          <w:sz w:val="27"/>
          <w:szCs w:val="27"/>
        </w:rPr>
        <w:t>利率不變</w:t>
      </w:r>
      <w:r w:rsidR="008B6058">
        <w:rPr>
          <w:rFonts w:ascii="標楷體" w:eastAsia="標楷體" w:hAnsi="標楷體" w:hint="eastAsia"/>
          <w:sz w:val="27"/>
          <w:szCs w:val="27"/>
        </w:rPr>
        <w:t>等因素</w:t>
      </w:r>
      <w:r w:rsidR="008B6058" w:rsidRPr="008B6058">
        <w:rPr>
          <w:rFonts w:ascii="標楷體" w:eastAsia="標楷體" w:hAnsi="標楷體" w:hint="eastAsia"/>
          <w:sz w:val="27"/>
          <w:szCs w:val="27"/>
        </w:rPr>
        <w:t>影響</w:t>
      </w:r>
      <w:r w:rsidR="00066E83" w:rsidRPr="00066E83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850E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850E6">
        <w:rPr>
          <w:rFonts w:ascii="標楷體" w:eastAsia="標楷體" w:hAnsi="標楷體" w:hint="eastAsia"/>
          <w:sz w:val="27"/>
          <w:szCs w:val="27"/>
        </w:rPr>
        <w:t>市</w:t>
      </w:r>
      <w:r w:rsidR="00B850E6" w:rsidRPr="00B850E6">
        <w:rPr>
          <w:rFonts w:ascii="標楷體" w:eastAsia="標楷體" w:hAnsi="標楷體" w:hint="eastAsia"/>
          <w:sz w:val="27"/>
          <w:szCs w:val="27"/>
        </w:rPr>
        <w:t>波動</w:t>
      </w:r>
      <w:r w:rsidR="00066E83">
        <w:rPr>
          <w:rFonts w:ascii="標楷體" w:eastAsia="標楷體" w:hAnsi="標楷體" w:hint="eastAsia"/>
          <w:sz w:val="27"/>
          <w:szCs w:val="27"/>
        </w:rPr>
        <w:t>震盪加大</w:t>
      </w:r>
      <w:r w:rsidR="00653755" w:rsidRPr="00B850E6">
        <w:rPr>
          <w:rFonts w:ascii="標楷體" w:eastAsia="標楷體" w:hAnsi="標楷體" w:hint="eastAsia"/>
          <w:sz w:val="27"/>
          <w:szCs w:val="27"/>
        </w:rPr>
        <w:t>，</w:t>
      </w:r>
      <w:r w:rsidR="00656A26">
        <w:rPr>
          <w:rFonts w:ascii="標楷體" w:eastAsia="標楷體" w:hAnsi="標楷體" w:hint="eastAsia"/>
          <w:sz w:val="27"/>
          <w:szCs w:val="27"/>
        </w:rPr>
        <w:t>而</w:t>
      </w:r>
      <w:r w:rsidR="009077E5" w:rsidRPr="00C27B1F">
        <w:rPr>
          <w:rFonts w:ascii="標楷體" w:eastAsia="標楷體" w:hAnsi="標楷體" w:hint="eastAsia"/>
          <w:sz w:val="27"/>
          <w:szCs w:val="27"/>
        </w:rPr>
        <w:t>在</w:t>
      </w:r>
      <w:r w:rsidR="00572930" w:rsidRPr="00C27B1F">
        <w:rPr>
          <w:rFonts w:ascii="標楷體" w:eastAsia="標楷體" w:hAnsi="標楷體" w:hint="eastAsia"/>
          <w:sz w:val="27"/>
          <w:szCs w:val="27"/>
        </w:rPr>
        <w:t>外資熱錢</w:t>
      </w:r>
      <w:r w:rsidR="00B850E6" w:rsidRPr="00C27B1F">
        <w:rPr>
          <w:rFonts w:ascii="標楷體" w:eastAsia="標楷體" w:hAnsi="標楷體" w:hint="eastAsia"/>
          <w:sz w:val="27"/>
          <w:szCs w:val="27"/>
        </w:rPr>
        <w:t>持續</w:t>
      </w:r>
      <w:r w:rsidR="00572930" w:rsidRPr="00C27B1F">
        <w:rPr>
          <w:rFonts w:ascii="標楷體" w:eastAsia="標楷體" w:hAnsi="標楷體" w:hint="eastAsia"/>
          <w:sz w:val="27"/>
          <w:szCs w:val="27"/>
        </w:rPr>
        <w:t>湧入亞洲新興市場國家</w:t>
      </w:r>
      <w:r w:rsidR="00B850E6" w:rsidRPr="00C27B1F">
        <w:rPr>
          <w:rFonts w:ascii="標楷體" w:eastAsia="標楷體" w:hAnsi="標楷體" w:hint="eastAsia"/>
          <w:sz w:val="27"/>
          <w:szCs w:val="27"/>
        </w:rPr>
        <w:t>下</w:t>
      </w:r>
      <w:r w:rsidR="00572930" w:rsidRPr="00C27B1F">
        <w:rPr>
          <w:rFonts w:ascii="標楷體" w:eastAsia="標楷體" w:hAnsi="標楷體" w:hint="eastAsia"/>
          <w:sz w:val="27"/>
          <w:szCs w:val="27"/>
        </w:rPr>
        <w:t>，</w:t>
      </w:r>
      <w:r w:rsidR="00B850E6" w:rsidRPr="00C27B1F">
        <w:rPr>
          <w:rFonts w:ascii="標楷體" w:eastAsia="標楷體" w:hAnsi="標楷體" w:hint="eastAsia"/>
          <w:sz w:val="27"/>
          <w:szCs w:val="27"/>
        </w:rPr>
        <w:t>亞洲</w:t>
      </w:r>
      <w:r w:rsidR="00653755" w:rsidRPr="00C27B1F">
        <w:rPr>
          <w:rFonts w:ascii="標楷體" w:eastAsia="標楷體" w:hAnsi="標楷體" w:hint="eastAsia"/>
          <w:sz w:val="27"/>
          <w:szCs w:val="27"/>
        </w:rPr>
        <w:t>主要貨幣</w:t>
      </w:r>
      <w:r w:rsidR="009077E5" w:rsidRPr="00C27B1F">
        <w:rPr>
          <w:rFonts w:ascii="標楷體" w:eastAsia="標楷體" w:hAnsi="標楷體" w:hint="eastAsia"/>
          <w:sz w:val="27"/>
          <w:szCs w:val="27"/>
        </w:rPr>
        <w:t>大致</w:t>
      </w:r>
      <w:r w:rsidR="00653755" w:rsidRPr="00C27B1F">
        <w:rPr>
          <w:rFonts w:ascii="標楷體" w:eastAsia="標楷體" w:hAnsi="標楷體" w:hint="eastAsia"/>
          <w:sz w:val="27"/>
          <w:szCs w:val="27"/>
        </w:rPr>
        <w:t>呈現升值</w:t>
      </w:r>
      <w:r w:rsidR="0063765A" w:rsidRPr="00C27B1F">
        <w:rPr>
          <w:rFonts w:ascii="標楷體" w:eastAsia="標楷體" w:hAnsi="標楷體" w:hint="eastAsia"/>
          <w:sz w:val="27"/>
          <w:szCs w:val="27"/>
        </w:rPr>
        <w:t>，</w:t>
      </w:r>
      <w:r w:rsidR="00B850E6" w:rsidRPr="00C27B1F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066E83" w:rsidRPr="00C27B1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66E83" w:rsidRPr="00C27B1F">
        <w:rPr>
          <w:rFonts w:ascii="標楷體" w:eastAsia="標楷體" w:hAnsi="標楷體" w:hint="eastAsia"/>
          <w:sz w:val="27"/>
          <w:szCs w:val="27"/>
        </w:rPr>
        <w:t>價</w:t>
      </w:r>
      <w:r w:rsidR="00B850E6" w:rsidRPr="00C27B1F">
        <w:rPr>
          <w:rFonts w:ascii="標楷體" w:eastAsia="標楷體" w:hAnsi="標楷體" w:hint="eastAsia"/>
          <w:sz w:val="27"/>
          <w:szCs w:val="27"/>
        </w:rPr>
        <w:t>主要跟隨韓元強勢走升，並一度創下8個月新高</w:t>
      </w:r>
      <w:r w:rsidR="00653755" w:rsidRPr="00C27B1F">
        <w:rPr>
          <w:rFonts w:ascii="標楷體" w:eastAsia="標楷體" w:hAnsi="標楷體" w:hint="eastAsia"/>
          <w:sz w:val="27"/>
          <w:szCs w:val="27"/>
        </w:rPr>
        <w:t>，</w:t>
      </w:r>
      <w:r w:rsidR="004B1577" w:rsidRPr="00C27B1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B1577" w:rsidRPr="00C27B1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E607F" w:rsidRPr="00653755">
        <w:rPr>
          <w:rFonts w:ascii="標楷體" w:eastAsia="標楷體" w:hAnsi="標楷體" w:hint="eastAsia"/>
          <w:sz w:val="27"/>
          <w:szCs w:val="27"/>
        </w:rPr>
        <w:t>成交區間落</w:t>
      </w:r>
      <w:r w:rsidR="009E607F" w:rsidRPr="0027552B">
        <w:rPr>
          <w:rFonts w:ascii="標楷體" w:eastAsia="標楷體" w:hAnsi="標楷體" w:hint="eastAsia"/>
          <w:sz w:val="27"/>
          <w:szCs w:val="27"/>
        </w:rPr>
        <w:t>在32.</w:t>
      </w:r>
      <w:r w:rsidR="0027552B" w:rsidRPr="0027552B">
        <w:rPr>
          <w:rFonts w:ascii="標楷體" w:eastAsia="標楷體" w:hAnsi="標楷體" w:hint="eastAsia"/>
          <w:sz w:val="27"/>
          <w:szCs w:val="27"/>
        </w:rPr>
        <w:t>155</w:t>
      </w:r>
      <w:r w:rsidR="009E607F" w:rsidRPr="0027552B">
        <w:rPr>
          <w:rFonts w:ascii="標楷體" w:eastAsia="標楷體" w:hAnsi="標楷體" w:hint="eastAsia"/>
          <w:sz w:val="27"/>
          <w:szCs w:val="27"/>
        </w:rPr>
        <w:t>~32.</w:t>
      </w:r>
      <w:r w:rsidR="00653755" w:rsidRPr="0027552B">
        <w:rPr>
          <w:rFonts w:ascii="標楷體" w:eastAsia="標楷體" w:hAnsi="標楷體"/>
          <w:sz w:val="27"/>
          <w:szCs w:val="27"/>
        </w:rPr>
        <w:t>4</w:t>
      </w:r>
      <w:r w:rsidR="0027552B" w:rsidRPr="0027552B">
        <w:rPr>
          <w:rFonts w:ascii="標楷體" w:eastAsia="標楷體" w:hAnsi="標楷體" w:hint="eastAsia"/>
          <w:sz w:val="27"/>
          <w:szCs w:val="27"/>
        </w:rPr>
        <w:t>02</w:t>
      </w:r>
      <w:r w:rsidR="009E607F" w:rsidRPr="00653755">
        <w:rPr>
          <w:rFonts w:ascii="標楷體" w:eastAsia="標楷體" w:hAnsi="標楷體" w:hint="eastAsia"/>
          <w:sz w:val="27"/>
          <w:szCs w:val="27"/>
        </w:rPr>
        <w:t>。</w:t>
      </w:r>
    </w:p>
    <w:p w:rsidR="003B6C4A" w:rsidRPr="00653755" w:rsidRDefault="003B6C4A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5574AC" w:rsidRDefault="00F51DCC" w:rsidP="002A5B87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F73DA" w:rsidRPr="002A5B87">
        <w:rPr>
          <w:rFonts w:ascii="標楷體" w:eastAsia="標楷體" w:hAnsi="標楷體" w:hint="eastAsia"/>
          <w:sz w:val="27"/>
          <w:szCs w:val="27"/>
        </w:rPr>
        <w:t>1</w:t>
      </w:r>
      <w:r w:rsidR="0058151F">
        <w:rPr>
          <w:rFonts w:ascii="標楷體" w:eastAsia="標楷體" w:hAnsi="標楷體" w:hint="eastAsia"/>
          <w:sz w:val="27"/>
          <w:szCs w:val="27"/>
        </w:rPr>
        <w:t>兆</w:t>
      </w:r>
      <w:r w:rsidR="00C022B4">
        <w:rPr>
          <w:rFonts w:ascii="標楷體" w:eastAsia="標楷體" w:hAnsi="標楷體"/>
          <w:sz w:val="27"/>
          <w:szCs w:val="27"/>
        </w:rPr>
        <w:t>746</w:t>
      </w:r>
      <w:r w:rsidR="005574AC">
        <w:rPr>
          <w:rFonts w:ascii="標楷體" w:eastAsia="標楷體" w:hAnsi="標楷體"/>
          <w:sz w:val="27"/>
          <w:szCs w:val="27"/>
        </w:rPr>
        <w:t>.</w:t>
      </w:r>
      <w:r w:rsidR="00C022B4">
        <w:rPr>
          <w:rFonts w:ascii="標楷體" w:eastAsia="標楷體" w:hAnsi="標楷體"/>
          <w:sz w:val="27"/>
          <w:szCs w:val="27"/>
        </w:rPr>
        <w:t>6</w:t>
      </w:r>
      <w:r w:rsidR="005574AC">
        <w:rPr>
          <w:rFonts w:ascii="標楷體" w:eastAsia="標楷體" w:hAnsi="標楷體"/>
          <w:sz w:val="27"/>
          <w:szCs w:val="27"/>
        </w:rPr>
        <w:t>5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813205" w:rsidRPr="002A5B87">
        <w:rPr>
          <w:rFonts w:ascii="標楷體" w:eastAsia="標楷體" w:hAnsi="標楷體" w:hint="eastAsia"/>
          <w:sz w:val="27"/>
          <w:szCs w:val="27"/>
        </w:rPr>
        <w:t>、</w:t>
      </w:r>
      <w:r w:rsidR="00B94E16" w:rsidRPr="00B94E16">
        <w:rPr>
          <w:rFonts w:ascii="標楷體" w:eastAsia="標楷體" w:hAnsi="標楷體" w:hint="eastAsia"/>
          <w:sz w:val="27"/>
          <w:szCs w:val="27"/>
        </w:rPr>
        <w:t>4/29 財104-6期273天期國庫券到期300億元</w:t>
      </w:r>
      <w:r w:rsidR="00813205" w:rsidRPr="00813205">
        <w:rPr>
          <w:rFonts w:ascii="標楷體" w:eastAsia="標楷體" w:hAnsi="標楷體" w:hint="eastAsia"/>
          <w:sz w:val="27"/>
          <w:szCs w:val="27"/>
        </w:rPr>
        <w:t>以及</w:t>
      </w:r>
      <w:r w:rsidR="00B94E16" w:rsidRPr="002A5B87">
        <w:rPr>
          <w:rFonts w:ascii="標楷體" w:eastAsia="標楷體" w:hAnsi="標楷體" w:hint="eastAsia"/>
          <w:sz w:val="27"/>
          <w:szCs w:val="27"/>
        </w:rPr>
        <w:t>4/</w:t>
      </w:r>
      <w:r w:rsidR="00B94E16">
        <w:rPr>
          <w:rFonts w:ascii="標楷體" w:eastAsia="標楷體" w:hAnsi="標楷體"/>
          <w:sz w:val="27"/>
          <w:szCs w:val="27"/>
        </w:rPr>
        <w:t>25</w:t>
      </w:r>
      <w:proofErr w:type="gramStart"/>
      <w:r w:rsidR="00B94E16" w:rsidRPr="002A5B87">
        <w:rPr>
          <w:rFonts w:ascii="標楷體" w:eastAsia="標楷體" w:hAnsi="標楷體" w:hint="eastAsia"/>
          <w:sz w:val="27"/>
          <w:szCs w:val="27"/>
        </w:rPr>
        <w:t>央債付息</w:t>
      </w:r>
      <w:proofErr w:type="gramEnd"/>
      <w:r w:rsidR="00B94E16">
        <w:rPr>
          <w:rFonts w:ascii="標楷體" w:eastAsia="標楷體" w:hAnsi="標楷體" w:hint="eastAsia"/>
          <w:sz w:val="27"/>
          <w:szCs w:val="27"/>
        </w:rPr>
        <w:t>約</w:t>
      </w:r>
      <w:r w:rsidR="00B94E16">
        <w:rPr>
          <w:rFonts w:ascii="標楷體" w:eastAsia="標楷體" w:hAnsi="標楷體"/>
          <w:sz w:val="27"/>
          <w:szCs w:val="27"/>
        </w:rPr>
        <w:t>6.56</w:t>
      </w:r>
      <w:r w:rsidR="00B94E16"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B94E16">
        <w:rPr>
          <w:rFonts w:ascii="標楷體" w:eastAsia="標楷體" w:hAnsi="標楷體" w:hint="eastAsia"/>
          <w:sz w:val="27"/>
          <w:szCs w:val="27"/>
        </w:rPr>
        <w:t>；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813205" w:rsidRPr="00813205">
        <w:rPr>
          <w:rFonts w:ascii="標楷體" w:eastAsia="標楷體" w:hAnsi="標楷體" w:hint="eastAsia"/>
          <w:sz w:val="27"/>
          <w:szCs w:val="27"/>
        </w:rPr>
        <w:t>4/28 105-6期364天期國庫券300億元發行交割以及</w:t>
      </w:r>
      <w:r w:rsidRPr="002A5B87">
        <w:rPr>
          <w:rFonts w:ascii="標楷體" w:eastAsia="標楷體" w:hAnsi="標楷體" w:hint="eastAsia"/>
          <w:sz w:val="27"/>
          <w:szCs w:val="27"/>
        </w:rPr>
        <w:t>央行例行性沖銷。</w:t>
      </w:r>
      <w:r w:rsidR="00C0792C" w:rsidRPr="0070547C">
        <w:rPr>
          <w:rFonts w:ascii="標楷體" w:eastAsia="標楷體" w:hAnsi="標楷體" w:hint="eastAsia"/>
          <w:sz w:val="27"/>
          <w:szCs w:val="27"/>
        </w:rPr>
        <w:t>觀察</w:t>
      </w:r>
      <w:r w:rsidR="003D2A87" w:rsidRPr="00B94E16">
        <w:rPr>
          <w:rFonts w:ascii="標楷體" w:eastAsia="標楷體" w:hAnsi="標楷體" w:hint="eastAsia"/>
          <w:sz w:val="27"/>
          <w:szCs w:val="27"/>
        </w:rPr>
        <w:t>本周存單到期量</w:t>
      </w:r>
      <w:r w:rsidR="00BA547B" w:rsidRPr="00B94E16">
        <w:rPr>
          <w:rFonts w:ascii="標楷體" w:eastAsia="標楷體" w:hAnsi="標楷體" w:hint="eastAsia"/>
          <w:sz w:val="27"/>
          <w:szCs w:val="27"/>
        </w:rPr>
        <w:t>依舊在</w:t>
      </w:r>
      <w:r w:rsidR="0058151F" w:rsidRPr="00B94E16">
        <w:rPr>
          <w:rFonts w:ascii="標楷體" w:eastAsia="標楷體" w:hAnsi="標楷體" w:hint="eastAsia"/>
          <w:sz w:val="27"/>
          <w:szCs w:val="27"/>
        </w:rPr>
        <w:t>兆</w:t>
      </w:r>
      <w:r w:rsidR="00BA547B" w:rsidRPr="00B94E16">
        <w:rPr>
          <w:rFonts w:ascii="標楷體" w:eastAsia="標楷體" w:hAnsi="標楷體" w:hint="eastAsia"/>
          <w:sz w:val="27"/>
          <w:szCs w:val="27"/>
        </w:rPr>
        <w:t>元</w:t>
      </w:r>
      <w:r w:rsidR="003D2A87" w:rsidRPr="00B94E16">
        <w:rPr>
          <w:rFonts w:ascii="標楷體" w:eastAsia="標楷體" w:hAnsi="標楷體" w:hint="eastAsia"/>
          <w:sz w:val="27"/>
          <w:szCs w:val="27"/>
        </w:rPr>
        <w:t>以上，</w:t>
      </w:r>
      <w:r w:rsidR="00CF1268">
        <w:rPr>
          <w:rFonts w:ascii="標楷體" w:eastAsia="標楷體" w:hAnsi="標楷體" w:hint="eastAsia"/>
          <w:sz w:val="27"/>
          <w:szCs w:val="27"/>
        </w:rPr>
        <w:t>挹注</w:t>
      </w:r>
      <w:r w:rsidR="00152BDD">
        <w:rPr>
          <w:rFonts w:ascii="標楷體" w:eastAsia="標楷體" w:hAnsi="標楷體" w:hint="eastAsia"/>
          <w:sz w:val="27"/>
          <w:szCs w:val="27"/>
        </w:rPr>
        <w:t>市場</w:t>
      </w:r>
      <w:r w:rsidR="00CF1268">
        <w:rPr>
          <w:rFonts w:ascii="標楷體" w:eastAsia="標楷體" w:hAnsi="標楷體" w:hint="eastAsia"/>
          <w:sz w:val="27"/>
          <w:szCs w:val="27"/>
        </w:rPr>
        <w:t>寬鬆力道，</w:t>
      </w:r>
      <w:r w:rsidR="009459E5">
        <w:rPr>
          <w:rFonts w:ascii="標楷體" w:eastAsia="標楷體" w:hAnsi="標楷體" w:hint="eastAsia"/>
          <w:sz w:val="27"/>
          <w:szCs w:val="27"/>
        </w:rPr>
        <w:t>唯</w:t>
      </w:r>
      <w:r w:rsidR="0033169D">
        <w:rPr>
          <w:rFonts w:ascii="標楷體" w:eastAsia="標楷體" w:hAnsi="標楷體" w:hint="eastAsia"/>
          <w:sz w:val="27"/>
          <w:szCs w:val="27"/>
        </w:rPr>
        <w:t>在</w:t>
      </w:r>
      <w:r w:rsidR="0033169D" w:rsidRPr="0070547C">
        <w:rPr>
          <w:rFonts w:ascii="標楷體" w:eastAsia="標楷體" w:hAnsi="標楷體" w:hint="eastAsia"/>
          <w:sz w:val="27"/>
          <w:szCs w:val="27"/>
        </w:rPr>
        <w:t>月底前</w:t>
      </w:r>
      <w:r w:rsidR="0033169D">
        <w:rPr>
          <w:rFonts w:ascii="標楷體" w:eastAsia="標楷體" w:hAnsi="標楷體" w:hint="eastAsia"/>
          <w:sz w:val="27"/>
          <w:szCs w:val="27"/>
        </w:rPr>
        <w:t>例行性緊縮效應影響下</w:t>
      </w:r>
      <w:r w:rsidR="0033169D" w:rsidRPr="0033169D">
        <w:rPr>
          <w:rFonts w:ascii="標楷體" w:eastAsia="標楷體" w:hAnsi="標楷體" w:hint="eastAsia"/>
          <w:sz w:val="27"/>
          <w:szCs w:val="27"/>
        </w:rPr>
        <w:t>，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部分投信貨幣型基金陸續出現大筆贖回，之前流入之便宜短錢到期</w:t>
      </w:r>
      <w:r w:rsidR="0033169D">
        <w:rPr>
          <w:rFonts w:ascii="標楷體" w:eastAsia="標楷體" w:hAnsi="標楷體" w:hint="eastAsia"/>
          <w:sz w:val="27"/>
          <w:szCs w:val="27"/>
        </w:rPr>
        <w:t>有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減量承作</w:t>
      </w:r>
      <w:r w:rsidR="0033169D">
        <w:rPr>
          <w:rFonts w:ascii="標楷體" w:eastAsia="標楷體" w:hAnsi="標楷體" w:hint="eastAsia"/>
          <w:sz w:val="27"/>
          <w:szCs w:val="27"/>
        </w:rPr>
        <w:t>情形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，</w:t>
      </w:r>
      <w:r w:rsidR="00C0792C">
        <w:rPr>
          <w:rFonts w:ascii="標楷體" w:eastAsia="標楷體" w:hAnsi="標楷體" w:hint="eastAsia"/>
          <w:sz w:val="27"/>
          <w:szCs w:val="27"/>
        </w:rPr>
        <w:t>短率下滑空間</w:t>
      </w:r>
      <w:r w:rsidR="0033169D">
        <w:rPr>
          <w:rFonts w:ascii="標楷體" w:eastAsia="標楷體" w:hAnsi="標楷體" w:hint="eastAsia"/>
          <w:sz w:val="27"/>
          <w:szCs w:val="27"/>
        </w:rPr>
        <w:t>暫且</w:t>
      </w:r>
      <w:r w:rsidR="00530A0F">
        <w:rPr>
          <w:rFonts w:ascii="標楷體" w:eastAsia="標楷體" w:hAnsi="標楷體" w:hint="eastAsia"/>
          <w:sz w:val="27"/>
          <w:szCs w:val="27"/>
        </w:rPr>
        <w:t>在此</w:t>
      </w:r>
      <w:r w:rsidR="009911D5">
        <w:rPr>
          <w:rFonts w:ascii="標楷體" w:eastAsia="標楷體" w:hAnsi="標楷體" w:hint="eastAsia"/>
          <w:sz w:val="27"/>
          <w:szCs w:val="27"/>
        </w:rPr>
        <w:t>受限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，</w:t>
      </w:r>
      <w:r w:rsidR="00CA2523">
        <w:rPr>
          <w:rFonts w:ascii="標楷體" w:eastAsia="標楷體" w:hAnsi="標楷體" w:hint="eastAsia"/>
          <w:sz w:val="27"/>
          <w:szCs w:val="27"/>
        </w:rPr>
        <w:t>而在</w:t>
      </w:r>
      <w:r w:rsidR="00530A0F">
        <w:rPr>
          <w:rFonts w:ascii="標楷體" w:eastAsia="標楷體" w:hAnsi="標楷體" w:hint="eastAsia"/>
          <w:sz w:val="27"/>
          <w:szCs w:val="27"/>
        </w:rPr>
        <w:t>觀察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整體銀行體系資金寬</w:t>
      </w:r>
      <w:r w:rsidR="00530A0F">
        <w:rPr>
          <w:rFonts w:ascii="標楷體" w:eastAsia="標楷體" w:hAnsi="標楷體" w:hint="eastAsia"/>
          <w:sz w:val="27"/>
          <w:szCs w:val="27"/>
        </w:rPr>
        <w:t>裕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，</w:t>
      </w:r>
      <w:r w:rsidR="00152BDD">
        <w:rPr>
          <w:rFonts w:ascii="標楷體" w:eastAsia="標楷體" w:hAnsi="標楷體" w:hint="eastAsia"/>
          <w:sz w:val="27"/>
          <w:szCs w:val="27"/>
        </w:rPr>
        <w:t>預料</w:t>
      </w:r>
      <w:r w:rsidR="00152BDD" w:rsidRPr="00152BDD">
        <w:rPr>
          <w:rFonts w:ascii="標楷體" w:eastAsia="標楷體" w:hAnsi="標楷體" w:hint="eastAsia"/>
          <w:sz w:val="27"/>
          <w:szCs w:val="27"/>
        </w:rPr>
        <w:t>月底前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利率</w:t>
      </w:r>
      <w:r w:rsidR="00152BDD">
        <w:rPr>
          <w:rFonts w:ascii="標楷體" w:eastAsia="標楷體" w:hAnsi="標楷體" w:hint="eastAsia"/>
          <w:sz w:val="27"/>
          <w:szCs w:val="27"/>
        </w:rPr>
        <w:t>當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可望維持在低檔。交易部操作策略上，</w:t>
      </w:r>
      <w:proofErr w:type="gramStart"/>
      <w:r w:rsidR="0070547C" w:rsidRPr="0070547C">
        <w:rPr>
          <w:rFonts w:ascii="標楷體" w:eastAsia="標楷體" w:hAnsi="標楷體" w:hint="eastAsia"/>
          <w:sz w:val="27"/>
          <w:szCs w:val="27"/>
        </w:rPr>
        <w:t>將</w:t>
      </w:r>
      <w:r w:rsidR="00530A0F" w:rsidRPr="0070547C">
        <w:rPr>
          <w:rFonts w:ascii="標楷體" w:eastAsia="標楷體" w:hAnsi="標楷體" w:hint="eastAsia"/>
          <w:sz w:val="27"/>
          <w:szCs w:val="27"/>
        </w:rPr>
        <w:t>趁票</w:t>
      </w:r>
      <w:proofErr w:type="gramEnd"/>
      <w:r w:rsidR="00530A0F" w:rsidRPr="0070547C">
        <w:rPr>
          <w:rFonts w:ascii="標楷體" w:eastAsia="標楷體" w:hAnsi="標楷體" w:hint="eastAsia"/>
          <w:sz w:val="27"/>
          <w:szCs w:val="27"/>
        </w:rPr>
        <w:t>、拆</w:t>
      </w:r>
      <w:r w:rsidR="00530A0F">
        <w:rPr>
          <w:rFonts w:ascii="標楷體" w:eastAsia="標楷體" w:hAnsi="標楷體" w:hint="eastAsia"/>
          <w:sz w:val="27"/>
          <w:szCs w:val="27"/>
        </w:rPr>
        <w:t>客戶</w:t>
      </w:r>
      <w:r w:rsidR="00152BDD">
        <w:rPr>
          <w:rFonts w:ascii="標楷體" w:eastAsia="標楷體" w:hAnsi="標楷體" w:hint="eastAsia"/>
          <w:sz w:val="27"/>
          <w:szCs w:val="27"/>
        </w:rPr>
        <w:t>資金</w:t>
      </w:r>
      <w:r w:rsidR="00530A0F">
        <w:rPr>
          <w:rFonts w:ascii="標楷體" w:eastAsia="標楷體" w:hAnsi="標楷體" w:hint="eastAsia"/>
          <w:sz w:val="27"/>
          <w:szCs w:val="27"/>
        </w:rPr>
        <w:t>到期</w:t>
      </w:r>
      <w:r w:rsidR="00530A0F" w:rsidRPr="0070547C">
        <w:rPr>
          <w:rFonts w:ascii="標楷體" w:eastAsia="標楷體" w:hAnsi="標楷體" w:hint="eastAsia"/>
          <w:sz w:val="27"/>
          <w:szCs w:val="27"/>
        </w:rPr>
        <w:t>之際</w:t>
      </w:r>
      <w:r w:rsidR="00530A0F">
        <w:rPr>
          <w:rFonts w:ascii="標楷體" w:eastAsia="標楷體" w:hAnsi="標楷體" w:hint="eastAsia"/>
          <w:sz w:val="27"/>
          <w:szCs w:val="27"/>
        </w:rPr>
        <w:t>，</w:t>
      </w:r>
      <w:r w:rsidR="009459E5">
        <w:rPr>
          <w:rFonts w:ascii="標楷體" w:eastAsia="標楷體" w:hAnsi="標楷體" w:hint="eastAsia"/>
          <w:sz w:val="27"/>
          <w:szCs w:val="27"/>
        </w:rPr>
        <w:t>逐步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壓低利率報價成交，以期擴大養</w:t>
      </w:r>
      <w:proofErr w:type="gramStart"/>
      <w:r w:rsidR="0070547C" w:rsidRPr="0070547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0547C" w:rsidRPr="0070547C">
        <w:rPr>
          <w:rFonts w:ascii="標楷體" w:eastAsia="標楷體" w:hAnsi="標楷體" w:hint="eastAsia"/>
          <w:sz w:val="27"/>
          <w:szCs w:val="27"/>
        </w:rPr>
        <w:t>收益。</w:t>
      </w:r>
      <w:r w:rsidRPr="00653755">
        <w:rPr>
          <w:rFonts w:ascii="標楷體" w:eastAsia="標楷體" w:hAnsi="標楷體" w:hint="eastAsia"/>
          <w:sz w:val="27"/>
          <w:szCs w:val="27"/>
        </w:rPr>
        <w:t>匯率方面，</w:t>
      </w:r>
      <w:r w:rsidR="00A45E16">
        <w:rPr>
          <w:rFonts w:ascii="標楷體" w:eastAsia="標楷體" w:hAnsi="標楷體" w:hint="eastAsia"/>
          <w:sz w:val="27"/>
          <w:szCs w:val="27"/>
        </w:rPr>
        <w:t>近期</w:t>
      </w:r>
      <w:r w:rsidR="00A45E16" w:rsidRPr="005A1F76">
        <w:rPr>
          <w:rFonts w:ascii="標楷體" w:eastAsia="標楷體" w:hAnsi="標楷體" w:hint="eastAsia"/>
          <w:sz w:val="27"/>
          <w:szCs w:val="27"/>
        </w:rPr>
        <w:t>新台幣</w:t>
      </w:r>
      <w:r w:rsidR="00A45E16">
        <w:rPr>
          <w:rFonts w:ascii="標楷體" w:eastAsia="標楷體" w:hAnsi="標楷體" w:hint="eastAsia"/>
          <w:sz w:val="27"/>
          <w:szCs w:val="27"/>
        </w:rPr>
        <w:t>走勢</w:t>
      </w:r>
      <w:r w:rsidR="00A45E16" w:rsidRPr="005A1F76">
        <w:rPr>
          <w:rFonts w:ascii="標楷體" w:eastAsia="標楷體" w:hAnsi="標楷體" w:hint="eastAsia"/>
          <w:sz w:val="27"/>
          <w:szCs w:val="27"/>
        </w:rPr>
        <w:t>，</w:t>
      </w:r>
      <w:r w:rsidR="00A45E16">
        <w:rPr>
          <w:rFonts w:ascii="標楷體" w:eastAsia="標楷體" w:hAnsi="標楷體" w:hint="eastAsia"/>
          <w:sz w:val="27"/>
          <w:szCs w:val="27"/>
        </w:rPr>
        <w:t>主要</w:t>
      </w:r>
      <w:r w:rsidR="00A45E16" w:rsidRPr="005A1F76">
        <w:rPr>
          <w:rFonts w:ascii="標楷體" w:eastAsia="標楷體" w:hAnsi="標楷體" w:hint="eastAsia"/>
          <w:sz w:val="27"/>
          <w:szCs w:val="27"/>
        </w:rPr>
        <w:t>視韓元走勢以及外資動向而定</w:t>
      </w:r>
      <w:r w:rsidR="00A45E16">
        <w:rPr>
          <w:rFonts w:ascii="標楷體" w:eastAsia="標楷體" w:hAnsi="標楷體" w:hint="eastAsia"/>
          <w:sz w:val="27"/>
          <w:szCs w:val="27"/>
        </w:rPr>
        <w:t>，</w:t>
      </w:r>
      <w:r w:rsidR="00A45E16" w:rsidRPr="00555B38">
        <w:rPr>
          <w:rFonts w:ascii="標楷體" w:eastAsia="標楷體" w:hAnsi="標楷體" w:hint="eastAsia"/>
          <w:sz w:val="27"/>
          <w:szCs w:val="27"/>
        </w:rPr>
        <w:t>後續</w:t>
      </w:r>
      <w:r w:rsidR="00A45E16">
        <w:rPr>
          <w:rFonts w:ascii="標楷體" w:eastAsia="標楷體" w:hAnsi="標楷體" w:hint="eastAsia"/>
          <w:sz w:val="27"/>
          <w:szCs w:val="27"/>
        </w:rPr>
        <w:t>若</w:t>
      </w:r>
      <w:r w:rsidR="00A45E16" w:rsidRPr="00555B38">
        <w:rPr>
          <w:rFonts w:ascii="標楷體" w:eastAsia="標楷體" w:hAnsi="標楷體" w:hint="eastAsia"/>
          <w:sz w:val="27"/>
          <w:szCs w:val="27"/>
        </w:rPr>
        <w:t>韓元續升，外資加大匯入力道，新台幣</w:t>
      </w:r>
      <w:r w:rsidR="00D116D9">
        <w:rPr>
          <w:rFonts w:ascii="標楷體" w:eastAsia="標楷體" w:hAnsi="標楷體" w:hint="eastAsia"/>
          <w:sz w:val="27"/>
          <w:szCs w:val="27"/>
        </w:rPr>
        <w:t>兌美元</w:t>
      </w:r>
      <w:r w:rsidR="002012B2">
        <w:rPr>
          <w:rFonts w:ascii="標楷體" w:eastAsia="標楷體" w:hAnsi="標楷體" w:hint="eastAsia"/>
          <w:sz w:val="27"/>
          <w:szCs w:val="27"/>
        </w:rPr>
        <w:t>或</w:t>
      </w:r>
      <w:r w:rsidR="00A45E16" w:rsidRPr="00555B38">
        <w:rPr>
          <w:rFonts w:ascii="標楷體" w:eastAsia="標楷體" w:hAnsi="標楷體" w:hint="eastAsia"/>
          <w:sz w:val="27"/>
          <w:szCs w:val="27"/>
        </w:rPr>
        <w:t>可漲破32元</w:t>
      </w:r>
      <w:r w:rsidR="00AE16C5">
        <w:rPr>
          <w:rFonts w:ascii="標楷體" w:eastAsia="標楷體" w:hAnsi="標楷體" w:hint="eastAsia"/>
          <w:sz w:val="27"/>
          <w:szCs w:val="27"/>
        </w:rPr>
        <w:t>關卡，</w:t>
      </w:r>
      <w:r w:rsidR="00D116D9">
        <w:rPr>
          <w:rFonts w:ascii="標楷體" w:eastAsia="標楷體" w:hAnsi="標楷體" w:hint="eastAsia"/>
          <w:sz w:val="27"/>
          <w:szCs w:val="27"/>
        </w:rPr>
        <w:t>唯</w:t>
      </w:r>
      <w:r w:rsidR="002012B2">
        <w:rPr>
          <w:rFonts w:ascii="標楷體" w:eastAsia="標楷體" w:hAnsi="標楷體" w:hint="eastAsia"/>
          <w:sz w:val="27"/>
          <w:szCs w:val="27"/>
        </w:rPr>
        <w:t>因我</w:t>
      </w:r>
      <w:r w:rsidR="00A45E16" w:rsidRPr="008A3331">
        <w:rPr>
          <w:rFonts w:ascii="標楷體" w:eastAsia="標楷體" w:hAnsi="標楷體" w:hint="eastAsia"/>
          <w:sz w:val="27"/>
          <w:szCs w:val="27"/>
        </w:rPr>
        <w:t>央行不樂見新台幣大幅走升</w:t>
      </w:r>
      <w:r w:rsidR="00656A26" w:rsidRPr="00656A26">
        <w:rPr>
          <w:rFonts w:ascii="標楷體" w:eastAsia="標楷體" w:hAnsi="標楷體" w:hint="eastAsia"/>
          <w:sz w:val="27"/>
          <w:szCs w:val="27"/>
        </w:rPr>
        <w:t>下</w:t>
      </w:r>
      <w:r w:rsidR="00A45E16" w:rsidRPr="00F72FF9">
        <w:rPr>
          <w:rFonts w:ascii="標楷體" w:eastAsia="標楷體" w:hAnsi="標楷體" w:hint="eastAsia"/>
          <w:sz w:val="27"/>
          <w:szCs w:val="27"/>
        </w:rPr>
        <w:t>，</w:t>
      </w:r>
      <w:r w:rsidR="00F72FF9" w:rsidRPr="00F72FF9">
        <w:rPr>
          <w:rFonts w:ascii="標楷體" w:eastAsia="標楷體" w:hAnsi="標楷體" w:hint="eastAsia"/>
          <w:sz w:val="27"/>
          <w:szCs w:val="27"/>
        </w:rPr>
        <w:t>不排除</w:t>
      </w:r>
      <w:r w:rsidR="00AE16C5" w:rsidRPr="00F72FF9">
        <w:rPr>
          <w:rFonts w:ascii="標楷體" w:eastAsia="標楷體" w:hAnsi="標楷體" w:hint="eastAsia"/>
          <w:sz w:val="27"/>
          <w:szCs w:val="27"/>
        </w:rPr>
        <w:t>進場干預</w:t>
      </w:r>
      <w:r w:rsidR="00F72FF9" w:rsidRPr="00F72FF9">
        <w:rPr>
          <w:rFonts w:ascii="標楷體" w:eastAsia="標楷體" w:hAnsi="標楷體" w:hint="eastAsia"/>
          <w:sz w:val="27"/>
          <w:szCs w:val="27"/>
        </w:rPr>
        <w:t>，</w:t>
      </w:r>
      <w:r w:rsidR="006D67AE" w:rsidRPr="006D67AE">
        <w:rPr>
          <w:rFonts w:ascii="標楷體" w:eastAsia="標楷體" w:hAnsi="標楷體" w:hint="eastAsia"/>
          <w:sz w:val="27"/>
          <w:szCs w:val="27"/>
        </w:rPr>
        <w:t>預</w:t>
      </w:r>
      <w:r w:rsidR="006D67AE">
        <w:rPr>
          <w:rFonts w:ascii="標楷體" w:eastAsia="標楷體" w:hAnsi="標楷體" w:hint="eastAsia"/>
          <w:sz w:val="27"/>
          <w:szCs w:val="27"/>
        </w:rPr>
        <w:t>期</w:t>
      </w:r>
      <w:r w:rsidR="00F72FF9">
        <w:rPr>
          <w:rFonts w:ascii="標楷體" w:eastAsia="標楷體" w:hAnsi="標楷體" w:hint="eastAsia"/>
          <w:sz w:val="27"/>
          <w:szCs w:val="27"/>
        </w:rPr>
        <w:t>將</w:t>
      </w:r>
      <w:r w:rsidR="00F72FF9" w:rsidRPr="00F72FF9">
        <w:rPr>
          <w:rFonts w:ascii="標楷體" w:eastAsia="標楷體" w:hAnsi="標楷體" w:hint="eastAsia"/>
          <w:sz w:val="27"/>
          <w:szCs w:val="27"/>
        </w:rPr>
        <w:t>影響新台幣</w:t>
      </w:r>
      <w:r w:rsidR="00787224" w:rsidRPr="00787224">
        <w:rPr>
          <w:rFonts w:ascii="標楷體" w:eastAsia="標楷體" w:hAnsi="標楷體" w:hint="eastAsia"/>
          <w:sz w:val="27"/>
          <w:szCs w:val="27"/>
        </w:rPr>
        <w:t>波動</w:t>
      </w:r>
      <w:r w:rsidR="00F72FF9" w:rsidRPr="00F72FF9">
        <w:rPr>
          <w:rFonts w:ascii="標楷體" w:eastAsia="標楷體" w:hAnsi="標楷體" w:hint="eastAsia"/>
          <w:sz w:val="27"/>
          <w:szCs w:val="27"/>
        </w:rPr>
        <w:t>加劇</w:t>
      </w:r>
      <w:r w:rsidR="00A25253">
        <w:rPr>
          <w:rFonts w:ascii="標楷體" w:eastAsia="標楷體" w:hAnsi="標楷體" w:hint="eastAsia"/>
          <w:sz w:val="27"/>
          <w:szCs w:val="27"/>
        </w:rPr>
        <w:t>；</w:t>
      </w:r>
      <w:r w:rsidR="006D67AE" w:rsidRPr="006D67AE">
        <w:rPr>
          <w:rFonts w:ascii="標楷體" w:eastAsia="標楷體" w:hAnsi="標楷體" w:hint="eastAsia"/>
          <w:sz w:val="27"/>
          <w:szCs w:val="27"/>
        </w:rPr>
        <w:t>而在</w:t>
      </w:r>
      <w:r w:rsidR="00A25253">
        <w:rPr>
          <w:rFonts w:ascii="標楷體" w:eastAsia="標楷體" w:hAnsi="標楷體" w:hint="eastAsia"/>
          <w:sz w:val="27"/>
          <w:szCs w:val="27"/>
        </w:rPr>
        <w:t>目前</w:t>
      </w:r>
      <w:r w:rsidR="00555B38">
        <w:rPr>
          <w:rFonts w:ascii="標楷體" w:eastAsia="標楷體" w:hAnsi="標楷體" w:hint="eastAsia"/>
          <w:sz w:val="27"/>
          <w:szCs w:val="27"/>
        </w:rPr>
        <w:t>市場普遍預期</w:t>
      </w:r>
      <w:r w:rsidR="008A3331">
        <w:rPr>
          <w:rFonts w:ascii="標楷體" w:eastAsia="標楷體" w:hAnsi="標楷體" w:hint="eastAsia"/>
          <w:sz w:val="27"/>
          <w:szCs w:val="27"/>
        </w:rPr>
        <w:t>：</w:t>
      </w:r>
      <w:r w:rsidR="00D0140A" w:rsidRPr="00D0140A">
        <w:rPr>
          <w:rFonts w:ascii="標楷體" w:eastAsia="標楷體" w:hAnsi="標楷體" w:hint="eastAsia"/>
          <w:sz w:val="27"/>
          <w:szCs w:val="27"/>
        </w:rPr>
        <w:t>日銀於</w:t>
      </w:r>
      <w:r w:rsidR="00D116D9" w:rsidRPr="00D116D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116D9" w:rsidRPr="00D116D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0140A" w:rsidRPr="00D0140A">
        <w:rPr>
          <w:rFonts w:ascii="標楷體" w:eastAsia="標楷體" w:hAnsi="標楷體" w:hint="eastAsia"/>
          <w:sz w:val="27"/>
          <w:szCs w:val="27"/>
        </w:rPr>
        <w:t>4月27日貨幣政策會議</w:t>
      </w:r>
      <w:r w:rsidR="006D67AE">
        <w:rPr>
          <w:rFonts w:ascii="標楷體" w:eastAsia="標楷體" w:hAnsi="標楷體" w:hint="eastAsia"/>
          <w:sz w:val="27"/>
          <w:szCs w:val="27"/>
        </w:rPr>
        <w:t>中，將宣布</w:t>
      </w:r>
      <w:r w:rsidR="00D0140A" w:rsidRPr="00D0140A">
        <w:rPr>
          <w:rFonts w:ascii="標楷體" w:eastAsia="標楷體" w:hAnsi="標楷體" w:hint="eastAsia"/>
          <w:sz w:val="27"/>
          <w:szCs w:val="27"/>
        </w:rPr>
        <w:t>擴大寬鬆</w:t>
      </w:r>
      <w:r w:rsidR="006D67AE" w:rsidRPr="006D67AE">
        <w:rPr>
          <w:rFonts w:ascii="標楷體" w:eastAsia="標楷體" w:hAnsi="標楷體" w:hint="eastAsia"/>
          <w:sz w:val="27"/>
          <w:szCs w:val="27"/>
        </w:rPr>
        <w:t>之</w:t>
      </w:r>
      <w:r w:rsidR="00D0140A" w:rsidRPr="00D0140A">
        <w:rPr>
          <w:rFonts w:ascii="標楷體" w:eastAsia="標楷體" w:hAnsi="標楷體" w:hint="eastAsia"/>
          <w:sz w:val="27"/>
          <w:szCs w:val="27"/>
        </w:rPr>
        <w:t>機率提</w:t>
      </w:r>
      <w:r w:rsidR="006D67AE">
        <w:rPr>
          <w:rFonts w:ascii="標楷體" w:eastAsia="標楷體" w:hAnsi="標楷體" w:hint="eastAsia"/>
          <w:sz w:val="27"/>
          <w:szCs w:val="27"/>
        </w:rPr>
        <w:t>升</w:t>
      </w:r>
      <w:bookmarkStart w:id="0" w:name="_GoBack"/>
      <w:bookmarkEnd w:id="0"/>
      <w:r w:rsidR="00D0140A" w:rsidRPr="00D0140A">
        <w:rPr>
          <w:rFonts w:ascii="標楷體" w:eastAsia="標楷體" w:hAnsi="標楷體" w:hint="eastAsia"/>
          <w:sz w:val="27"/>
          <w:szCs w:val="27"/>
        </w:rPr>
        <w:t>，屆時</w:t>
      </w:r>
      <w:r w:rsidR="002012B2">
        <w:rPr>
          <w:rFonts w:ascii="標楷體" w:eastAsia="標楷體" w:hAnsi="標楷體" w:hint="eastAsia"/>
          <w:sz w:val="27"/>
          <w:szCs w:val="27"/>
        </w:rPr>
        <w:t>亦有可能</w:t>
      </w:r>
      <w:r w:rsidR="00D0140A" w:rsidRPr="00D0140A">
        <w:rPr>
          <w:rFonts w:ascii="標楷體" w:eastAsia="標楷體" w:hAnsi="標楷體" w:hint="eastAsia"/>
          <w:sz w:val="27"/>
          <w:szCs w:val="27"/>
        </w:rPr>
        <w:t>引發一波</w:t>
      </w:r>
      <w:proofErr w:type="gramStart"/>
      <w:r w:rsidR="00D0140A" w:rsidRPr="00D0140A">
        <w:rPr>
          <w:rFonts w:ascii="標楷體" w:eastAsia="標楷體" w:hAnsi="標楷體" w:hint="eastAsia"/>
          <w:sz w:val="27"/>
          <w:szCs w:val="27"/>
        </w:rPr>
        <w:t>亞幣競</w:t>
      </w:r>
      <w:proofErr w:type="gramEnd"/>
      <w:r w:rsidR="00D0140A" w:rsidRPr="00D0140A">
        <w:rPr>
          <w:rFonts w:ascii="標楷體" w:eastAsia="標楷體" w:hAnsi="標楷體" w:hint="eastAsia"/>
          <w:sz w:val="27"/>
          <w:szCs w:val="27"/>
        </w:rPr>
        <w:t>貶潮</w:t>
      </w:r>
      <w:r w:rsidR="00D0140A" w:rsidRPr="002012B2">
        <w:rPr>
          <w:rFonts w:ascii="標楷體" w:eastAsia="標楷體" w:hAnsi="標楷體" w:hint="eastAsia"/>
          <w:sz w:val="27"/>
          <w:szCs w:val="27"/>
        </w:rPr>
        <w:t>。</w:t>
      </w:r>
      <w:r w:rsidR="00327544">
        <w:rPr>
          <w:rFonts w:ascii="標楷體" w:eastAsia="標楷體" w:hAnsi="標楷體" w:hint="eastAsia"/>
          <w:sz w:val="27"/>
          <w:szCs w:val="27"/>
        </w:rPr>
        <w:t>預</w:t>
      </w:r>
      <w:r w:rsidR="00B4030C">
        <w:rPr>
          <w:rFonts w:ascii="標楷體" w:eastAsia="標楷體" w:hAnsi="標楷體" w:hint="eastAsia"/>
          <w:sz w:val="27"/>
          <w:szCs w:val="27"/>
        </w:rPr>
        <w:t>估</w:t>
      </w:r>
      <w:r w:rsidR="009C5B09" w:rsidRPr="002012B2">
        <w:rPr>
          <w:rFonts w:ascii="標楷體" w:eastAsia="標楷體" w:hAnsi="標楷體" w:hint="eastAsia"/>
          <w:sz w:val="27"/>
          <w:szCs w:val="27"/>
        </w:rPr>
        <w:t>新台幣</w:t>
      </w:r>
      <w:r w:rsidR="00787224" w:rsidRPr="00787224">
        <w:rPr>
          <w:rFonts w:ascii="標楷體" w:eastAsia="標楷體" w:hAnsi="標楷體" w:hint="eastAsia"/>
          <w:sz w:val="27"/>
          <w:szCs w:val="27"/>
        </w:rPr>
        <w:t>成交</w:t>
      </w:r>
      <w:r w:rsidR="00653755" w:rsidRPr="002012B2">
        <w:rPr>
          <w:rFonts w:ascii="標楷體" w:eastAsia="標楷體" w:hAnsi="標楷體" w:hint="eastAsia"/>
          <w:sz w:val="27"/>
          <w:szCs w:val="27"/>
        </w:rPr>
        <w:t>區間</w:t>
      </w:r>
      <w:r w:rsidR="00891057">
        <w:rPr>
          <w:rFonts w:ascii="標楷體" w:eastAsia="標楷體" w:hAnsi="標楷體" w:hint="eastAsia"/>
          <w:sz w:val="27"/>
          <w:szCs w:val="27"/>
        </w:rPr>
        <w:t>擴</w:t>
      </w:r>
      <w:r w:rsidR="002012B2" w:rsidRPr="002012B2">
        <w:rPr>
          <w:rFonts w:ascii="標楷體" w:eastAsia="標楷體" w:hAnsi="標楷體" w:hint="eastAsia"/>
          <w:sz w:val="27"/>
          <w:szCs w:val="27"/>
        </w:rPr>
        <w:t>大</w:t>
      </w:r>
      <w:r w:rsidR="000B2780" w:rsidRPr="002012B2">
        <w:rPr>
          <w:rFonts w:ascii="標楷體" w:eastAsia="標楷體" w:hAnsi="標楷體" w:hint="eastAsia"/>
          <w:sz w:val="27"/>
          <w:szCs w:val="27"/>
        </w:rPr>
        <w:t>，</w:t>
      </w:r>
      <w:r w:rsidR="00653755" w:rsidRPr="00653755">
        <w:rPr>
          <w:rFonts w:ascii="標楷體" w:eastAsia="標楷體" w:hAnsi="標楷體" w:hint="eastAsia"/>
          <w:sz w:val="27"/>
          <w:szCs w:val="27"/>
        </w:rPr>
        <w:t>落</w:t>
      </w:r>
      <w:r w:rsidR="000B2780" w:rsidRPr="00653755">
        <w:rPr>
          <w:rFonts w:ascii="標楷體" w:eastAsia="標楷體" w:hAnsi="標楷體" w:hint="eastAsia"/>
          <w:sz w:val="27"/>
          <w:szCs w:val="27"/>
        </w:rPr>
        <w:t>在</w:t>
      </w:r>
      <w:r w:rsidR="000B2780" w:rsidRPr="00D7278A">
        <w:rPr>
          <w:rFonts w:ascii="標楷體" w:eastAsia="標楷體" w:hAnsi="標楷體" w:hint="eastAsia"/>
          <w:sz w:val="27"/>
          <w:szCs w:val="27"/>
        </w:rPr>
        <w:t>32.</w:t>
      </w:r>
      <w:r w:rsidR="00653755" w:rsidRPr="00D7278A">
        <w:rPr>
          <w:rFonts w:ascii="標楷體" w:eastAsia="標楷體" w:hAnsi="標楷體"/>
          <w:sz w:val="27"/>
          <w:szCs w:val="27"/>
        </w:rPr>
        <w:t>2</w:t>
      </w:r>
      <w:r w:rsidR="000B2780" w:rsidRPr="00D7278A">
        <w:rPr>
          <w:rFonts w:ascii="標楷體" w:eastAsia="標楷體" w:hAnsi="標楷體" w:hint="eastAsia"/>
          <w:sz w:val="27"/>
          <w:szCs w:val="27"/>
        </w:rPr>
        <w:t>至32.</w:t>
      </w:r>
      <w:r w:rsidR="00653755" w:rsidRPr="00D7278A">
        <w:rPr>
          <w:rFonts w:ascii="標楷體" w:eastAsia="標楷體" w:hAnsi="標楷體"/>
          <w:sz w:val="27"/>
          <w:szCs w:val="27"/>
        </w:rPr>
        <w:t>6</w:t>
      </w:r>
      <w:r w:rsidR="000B2780" w:rsidRPr="00653755">
        <w:rPr>
          <w:rFonts w:ascii="標楷體" w:eastAsia="標楷體" w:hAnsi="標楷體" w:hint="eastAsia"/>
          <w:sz w:val="27"/>
          <w:szCs w:val="27"/>
        </w:rPr>
        <w:t>間</w:t>
      </w:r>
      <w:r w:rsidR="00DF666A" w:rsidRPr="00653755">
        <w:rPr>
          <w:rFonts w:ascii="標楷體" w:eastAsia="標楷體" w:hAnsi="標楷體" w:hint="eastAsia"/>
          <w:sz w:val="27"/>
          <w:szCs w:val="27"/>
        </w:rPr>
        <w:t>。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E91A2B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E91A2B" w:rsidP="00BA547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B4556">
              <w:rPr>
                <w:rFonts w:ascii="標楷體" w:eastAsia="標楷體" w:hAnsi="標楷體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8B4556" w:rsidP="00BA547B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80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982224" w:rsidP="00BA547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F51DC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B4556">
              <w:rPr>
                <w:rFonts w:ascii="標楷體" w:eastAsia="標楷體" w:hAnsi="標楷體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8B4556" w:rsidP="008B4556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784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85</w:t>
            </w:r>
          </w:p>
        </w:tc>
      </w:tr>
      <w:tr w:rsidR="00E91A2B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6" w:rsidRDefault="00E91A2B" w:rsidP="00BA547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B4556">
              <w:rPr>
                <w:rFonts w:ascii="標楷體" w:eastAsia="標楷體" w:hAnsi="標楷體"/>
                <w:color w:val="000000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BA547B" w:rsidP="008B4556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 w:rsidR="008B4556">
              <w:rPr>
                <w:rFonts w:ascii="標楷體" w:eastAsia="標楷體" w:hAnsi="標楷體"/>
                <w:color w:val="000000"/>
                <w:sz w:val="27"/>
                <w:szCs w:val="27"/>
              </w:rPr>
              <w:t>975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8B4556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82224" w:rsidP="00BA547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8B4556">
              <w:rPr>
                <w:rFonts w:ascii="標楷體" w:eastAsia="標楷體" w:hAnsi="標楷體"/>
                <w:color w:val="000000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8B4556" w:rsidP="008B4556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401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82224" w:rsidP="00BA547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8B4556">
              <w:rPr>
                <w:rFonts w:ascii="標楷體" w:eastAsia="標楷體" w:hAnsi="標楷體"/>
                <w:color w:val="000000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8B4556" w:rsidP="00BA547B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1,505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.00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DCC" w:rsidRPr="00D46D68" w:rsidRDefault="00E91A2B" w:rsidP="00F62AFC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F62AF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 w:rsidR="00F62AFC">
              <w:rPr>
                <w:rFonts w:ascii="標楷體" w:eastAsia="標楷體" w:hAnsi="標楷體"/>
                <w:color w:val="000000"/>
                <w:sz w:val="27"/>
                <w:szCs w:val="27"/>
              </w:rPr>
              <w:t>746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F62AFC">
              <w:rPr>
                <w:rFonts w:ascii="標楷體" w:eastAsia="標楷體" w:hAnsi="標楷體"/>
                <w:color w:val="000000"/>
                <w:sz w:val="27"/>
                <w:szCs w:val="27"/>
              </w:rPr>
              <w:t>65</w:t>
            </w:r>
          </w:p>
        </w:tc>
      </w:tr>
    </w:tbl>
    <w:p w:rsidR="00F51DCC" w:rsidRDefault="00BA547B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r w:rsidR="00C022B4" w:rsidRPr="00C022B4">
        <w:rPr>
          <w:rFonts w:ascii="標楷體" w:eastAsia="標楷體" w:hAnsi="標楷體" w:hint="eastAsia"/>
          <w:sz w:val="27"/>
          <w:szCs w:val="27"/>
        </w:rPr>
        <w:t>4/29 財104-6期273天期國庫券到期300億元</w:t>
      </w:r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BA547B" w:rsidRDefault="00BA547B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C022B4" w:rsidRPr="00C022B4" w:rsidRDefault="00813205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4/2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8 </w:t>
      </w:r>
      <w:r w:rsidR="00C022B4">
        <w:rPr>
          <w:rFonts w:ascii="標楷體" w:eastAsia="標楷體" w:hAnsi="標楷體" w:hint="eastAsia"/>
          <w:color w:val="000000"/>
          <w:sz w:val="27"/>
          <w:szCs w:val="27"/>
        </w:rPr>
        <w:t>10</w:t>
      </w:r>
      <w:r w:rsidR="00C022B4">
        <w:rPr>
          <w:rFonts w:ascii="標楷體" w:eastAsia="標楷體" w:hAnsi="標楷體"/>
          <w:color w:val="000000"/>
          <w:sz w:val="27"/>
          <w:szCs w:val="27"/>
        </w:rPr>
        <w:t>5</w:t>
      </w:r>
      <w:r w:rsidR="00C022B4" w:rsidRPr="00C022B4">
        <w:rPr>
          <w:rFonts w:ascii="標楷體" w:eastAsia="標楷體" w:hAnsi="標楷體" w:hint="eastAsia"/>
          <w:color w:val="000000"/>
          <w:sz w:val="27"/>
          <w:szCs w:val="27"/>
        </w:rPr>
        <w:t>-6期</w:t>
      </w:r>
      <w:r w:rsidR="00C022B4">
        <w:rPr>
          <w:rFonts w:ascii="標楷體" w:eastAsia="標楷體" w:hAnsi="標楷體"/>
          <w:color w:val="000000"/>
          <w:sz w:val="27"/>
          <w:szCs w:val="27"/>
        </w:rPr>
        <w:t>364</w:t>
      </w:r>
      <w:r w:rsidR="00C022B4" w:rsidRPr="00C022B4">
        <w:rPr>
          <w:rFonts w:ascii="標楷體" w:eastAsia="標楷體" w:hAnsi="標楷體" w:hint="eastAsia"/>
          <w:color w:val="000000"/>
          <w:sz w:val="27"/>
          <w:szCs w:val="27"/>
        </w:rPr>
        <w:t>天期國庫券300億元</w:t>
      </w:r>
      <w:r w:rsidR="00C022B4">
        <w:rPr>
          <w:rFonts w:ascii="標楷體" w:eastAsia="標楷體" w:hAnsi="標楷體" w:hint="eastAsia"/>
          <w:color w:val="000000"/>
          <w:sz w:val="27"/>
          <w:szCs w:val="27"/>
        </w:rPr>
        <w:t>發</w:t>
      </w:r>
      <w:r>
        <w:rPr>
          <w:rFonts w:ascii="標楷體" w:eastAsia="標楷體" w:hAnsi="標楷體" w:hint="eastAsia"/>
          <w:color w:val="000000"/>
          <w:sz w:val="27"/>
          <w:szCs w:val="27"/>
        </w:rPr>
        <w:t>行交割。</w:t>
      </w:r>
    </w:p>
    <w:sectPr w:rsidR="00C022B4" w:rsidRP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A21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314F"/>
    <w:rsid w:val="000334D0"/>
    <w:rsid w:val="0003404D"/>
    <w:rsid w:val="00034B1F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66D0"/>
    <w:rsid w:val="000779AD"/>
    <w:rsid w:val="00080B57"/>
    <w:rsid w:val="00081E34"/>
    <w:rsid w:val="0008213E"/>
    <w:rsid w:val="00085065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278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D1876"/>
    <w:rsid w:val="000D29B5"/>
    <w:rsid w:val="000D44D2"/>
    <w:rsid w:val="000D64D3"/>
    <w:rsid w:val="000E149D"/>
    <w:rsid w:val="000E29AE"/>
    <w:rsid w:val="000E6325"/>
    <w:rsid w:val="000E69E4"/>
    <w:rsid w:val="000E6E79"/>
    <w:rsid w:val="000F092F"/>
    <w:rsid w:val="000F1EC0"/>
    <w:rsid w:val="000F4C1B"/>
    <w:rsid w:val="00100888"/>
    <w:rsid w:val="0010159E"/>
    <w:rsid w:val="001030F8"/>
    <w:rsid w:val="00103EB3"/>
    <w:rsid w:val="00104074"/>
    <w:rsid w:val="0010612A"/>
    <w:rsid w:val="00106935"/>
    <w:rsid w:val="0011135F"/>
    <w:rsid w:val="00111669"/>
    <w:rsid w:val="00113375"/>
    <w:rsid w:val="0011441B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BDD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871C0"/>
    <w:rsid w:val="001914DC"/>
    <w:rsid w:val="0019528A"/>
    <w:rsid w:val="00195561"/>
    <w:rsid w:val="00196B88"/>
    <w:rsid w:val="00197F4E"/>
    <w:rsid w:val="001A24BD"/>
    <w:rsid w:val="001A4AEE"/>
    <w:rsid w:val="001B0E33"/>
    <w:rsid w:val="001B1A1C"/>
    <w:rsid w:val="001B2468"/>
    <w:rsid w:val="001B27BE"/>
    <w:rsid w:val="001C2D5A"/>
    <w:rsid w:val="001C5143"/>
    <w:rsid w:val="001C7FE0"/>
    <w:rsid w:val="001D0086"/>
    <w:rsid w:val="001D405B"/>
    <w:rsid w:val="001D5244"/>
    <w:rsid w:val="001D646F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2B2"/>
    <w:rsid w:val="002019D3"/>
    <w:rsid w:val="00203440"/>
    <w:rsid w:val="00204640"/>
    <w:rsid w:val="00204E2E"/>
    <w:rsid w:val="0020565B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696A"/>
    <w:rsid w:val="0022766E"/>
    <w:rsid w:val="00231C1A"/>
    <w:rsid w:val="00235430"/>
    <w:rsid w:val="0023664E"/>
    <w:rsid w:val="00244816"/>
    <w:rsid w:val="0024654F"/>
    <w:rsid w:val="0024694C"/>
    <w:rsid w:val="00246D24"/>
    <w:rsid w:val="00247EA1"/>
    <w:rsid w:val="0025393D"/>
    <w:rsid w:val="00255626"/>
    <w:rsid w:val="00255DC3"/>
    <w:rsid w:val="002646F1"/>
    <w:rsid w:val="00264DDB"/>
    <w:rsid w:val="002740F4"/>
    <w:rsid w:val="0027552B"/>
    <w:rsid w:val="00275F8F"/>
    <w:rsid w:val="00276EAC"/>
    <w:rsid w:val="00277767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3E29"/>
    <w:rsid w:val="002C3FC4"/>
    <w:rsid w:val="002C59A6"/>
    <w:rsid w:val="002D0DB6"/>
    <w:rsid w:val="002D199A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67A6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169D"/>
    <w:rsid w:val="0033502F"/>
    <w:rsid w:val="003405EB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65BA"/>
    <w:rsid w:val="003911E2"/>
    <w:rsid w:val="0039190F"/>
    <w:rsid w:val="0039218E"/>
    <w:rsid w:val="0039231B"/>
    <w:rsid w:val="00393B98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DA"/>
    <w:rsid w:val="003C49E9"/>
    <w:rsid w:val="003C6830"/>
    <w:rsid w:val="003D017C"/>
    <w:rsid w:val="003D2A87"/>
    <w:rsid w:val="003D445E"/>
    <w:rsid w:val="003D4EC2"/>
    <w:rsid w:val="003D5505"/>
    <w:rsid w:val="003E31B3"/>
    <w:rsid w:val="003E3336"/>
    <w:rsid w:val="003E4C46"/>
    <w:rsid w:val="003E6DD6"/>
    <w:rsid w:val="003E6E6D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223"/>
    <w:rsid w:val="0041199B"/>
    <w:rsid w:val="00412B96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591D"/>
    <w:rsid w:val="004A706C"/>
    <w:rsid w:val="004B1468"/>
    <w:rsid w:val="004B1577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72DC"/>
    <w:rsid w:val="00527653"/>
    <w:rsid w:val="0052790B"/>
    <w:rsid w:val="00530A0F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4896"/>
    <w:rsid w:val="005556EF"/>
    <w:rsid w:val="00555B38"/>
    <w:rsid w:val="005574AC"/>
    <w:rsid w:val="00566920"/>
    <w:rsid w:val="00570201"/>
    <w:rsid w:val="00572930"/>
    <w:rsid w:val="005733B5"/>
    <w:rsid w:val="0057600B"/>
    <w:rsid w:val="0058151F"/>
    <w:rsid w:val="00583B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1F76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C049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4179"/>
    <w:rsid w:val="005E4A42"/>
    <w:rsid w:val="005E7AEA"/>
    <w:rsid w:val="005F4DC3"/>
    <w:rsid w:val="006026E4"/>
    <w:rsid w:val="00605502"/>
    <w:rsid w:val="00606146"/>
    <w:rsid w:val="006074D0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4DED"/>
    <w:rsid w:val="0065014B"/>
    <w:rsid w:val="0065080A"/>
    <w:rsid w:val="006508FE"/>
    <w:rsid w:val="006526D5"/>
    <w:rsid w:val="00653755"/>
    <w:rsid w:val="00656A26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4632"/>
    <w:rsid w:val="006D5021"/>
    <w:rsid w:val="006D5FA8"/>
    <w:rsid w:val="006D67AE"/>
    <w:rsid w:val="006D7163"/>
    <w:rsid w:val="006E09E7"/>
    <w:rsid w:val="006E28A1"/>
    <w:rsid w:val="006E2CE5"/>
    <w:rsid w:val="006E3B80"/>
    <w:rsid w:val="006E43E4"/>
    <w:rsid w:val="006E6381"/>
    <w:rsid w:val="006E7C3B"/>
    <w:rsid w:val="006F297A"/>
    <w:rsid w:val="006F3ADA"/>
    <w:rsid w:val="006F6FB8"/>
    <w:rsid w:val="00701D1D"/>
    <w:rsid w:val="00702C3D"/>
    <w:rsid w:val="0070306E"/>
    <w:rsid w:val="0070547C"/>
    <w:rsid w:val="007067A2"/>
    <w:rsid w:val="0070680A"/>
    <w:rsid w:val="00711F93"/>
    <w:rsid w:val="00713EBC"/>
    <w:rsid w:val="00714249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742F"/>
    <w:rsid w:val="007316E3"/>
    <w:rsid w:val="00736373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6FFD"/>
    <w:rsid w:val="007674AD"/>
    <w:rsid w:val="0077123A"/>
    <w:rsid w:val="00777387"/>
    <w:rsid w:val="00777C52"/>
    <w:rsid w:val="00780814"/>
    <w:rsid w:val="00780B0F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891"/>
    <w:rsid w:val="00797C29"/>
    <w:rsid w:val="007A0413"/>
    <w:rsid w:val="007A3083"/>
    <w:rsid w:val="007A4F0C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91057"/>
    <w:rsid w:val="00894B20"/>
    <w:rsid w:val="008A3331"/>
    <w:rsid w:val="008A4B42"/>
    <w:rsid w:val="008B099C"/>
    <w:rsid w:val="008B127B"/>
    <w:rsid w:val="008B2FE8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64E"/>
    <w:rsid w:val="008E4889"/>
    <w:rsid w:val="008E55AB"/>
    <w:rsid w:val="008E5E97"/>
    <w:rsid w:val="008F0691"/>
    <w:rsid w:val="008F0FC2"/>
    <w:rsid w:val="008F3C08"/>
    <w:rsid w:val="008F492A"/>
    <w:rsid w:val="008F5336"/>
    <w:rsid w:val="008F5CB2"/>
    <w:rsid w:val="008F606A"/>
    <w:rsid w:val="00900CA6"/>
    <w:rsid w:val="009067DD"/>
    <w:rsid w:val="009074EA"/>
    <w:rsid w:val="009077E5"/>
    <w:rsid w:val="00910299"/>
    <w:rsid w:val="009105EA"/>
    <w:rsid w:val="00911121"/>
    <w:rsid w:val="0091286B"/>
    <w:rsid w:val="00912B1D"/>
    <w:rsid w:val="00912FA8"/>
    <w:rsid w:val="00913436"/>
    <w:rsid w:val="00914C6F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5571"/>
    <w:rsid w:val="00956D81"/>
    <w:rsid w:val="00956ED2"/>
    <w:rsid w:val="00957039"/>
    <w:rsid w:val="009610D4"/>
    <w:rsid w:val="00962E2B"/>
    <w:rsid w:val="00967F24"/>
    <w:rsid w:val="0097126F"/>
    <w:rsid w:val="00974F5C"/>
    <w:rsid w:val="0097583E"/>
    <w:rsid w:val="00982224"/>
    <w:rsid w:val="00983952"/>
    <w:rsid w:val="00984188"/>
    <w:rsid w:val="009843A9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4940"/>
    <w:rsid w:val="009B4FA0"/>
    <w:rsid w:val="009B6369"/>
    <w:rsid w:val="009B6AA9"/>
    <w:rsid w:val="009C1AC3"/>
    <w:rsid w:val="009C2183"/>
    <w:rsid w:val="009C5B09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5253"/>
    <w:rsid w:val="00A25415"/>
    <w:rsid w:val="00A27524"/>
    <w:rsid w:val="00A3030D"/>
    <w:rsid w:val="00A339F1"/>
    <w:rsid w:val="00A375CC"/>
    <w:rsid w:val="00A37751"/>
    <w:rsid w:val="00A379B5"/>
    <w:rsid w:val="00A41444"/>
    <w:rsid w:val="00A41D58"/>
    <w:rsid w:val="00A45E16"/>
    <w:rsid w:val="00A46A05"/>
    <w:rsid w:val="00A505D2"/>
    <w:rsid w:val="00A506B7"/>
    <w:rsid w:val="00A51ACD"/>
    <w:rsid w:val="00A51F27"/>
    <w:rsid w:val="00A62FA9"/>
    <w:rsid w:val="00A643EB"/>
    <w:rsid w:val="00A70ADA"/>
    <w:rsid w:val="00A730A4"/>
    <w:rsid w:val="00A73322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3799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16C5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4030C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727A8"/>
    <w:rsid w:val="00B73A88"/>
    <w:rsid w:val="00B75A8E"/>
    <w:rsid w:val="00B777E9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DE1"/>
    <w:rsid w:val="00BA04B8"/>
    <w:rsid w:val="00BA17E7"/>
    <w:rsid w:val="00BA3B1D"/>
    <w:rsid w:val="00BA4145"/>
    <w:rsid w:val="00BA4DDA"/>
    <w:rsid w:val="00BA547B"/>
    <w:rsid w:val="00BA7598"/>
    <w:rsid w:val="00BB1CEA"/>
    <w:rsid w:val="00BB2D20"/>
    <w:rsid w:val="00BC00A6"/>
    <w:rsid w:val="00BC1C03"/>
    <w:rsid w:val="00BC20D8"/>
    <w:rsid w:val="00BC7049"/>
    <w:rsid w:val="00BD0ABA"/>
    <w:rsid w:val="00BD2583"/>
    <w:rsid w:val="00BD3D82"/>
    <w:rsid w:val="00BD7678"/>
    <w:rsid w:val="00BE0D6B"/>
    <w:rsid w:val="00BE2C9A"/>
    <w:rsid w:val="00BE397A"/>
    <w:rsid w:val="00BE3E48"/>
    <w:rsid w:val="00BE735C"/>
    <w:rsid w:val="00BF1340"/>
    <w:rsid w:val="00BF158B"/>
    <w:rsid w:val="00BF51B6"/>
    <w:rsid w:val="00BF6B02"/>
    <w:rsid w:val="00BF7B39"/>
    <w:rsid w:val="00BF7C6D"/>
    <w:rsid w:val="00C00785"/>
    <w:rsid w:val="00C022B4"/>
    <w:rsid w:val="00C0393F"/>
    <w:rsid w:val="00C0475C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517B4"/>
    <w:rsid w:val="00C5472C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A094A"/>
    <w:rsid w:val="00CA14A7"/>
    <w:rsid w:val="00CA2523"/>
    <w:rsid w:val="00CA4341"/>
    <w:rsid w:val="00CA5D3F"/>
    <w:rsid w:val="00CA5EB3"/>
    <w:rsid w:val="00CA6556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3DCC"/>
    <w:rsid w:val="00CC3DEE"/>
    <w:rsid w:val="00CC4E8D"/>
    <w:rsid w:val="00CC6A5F"/>
    <w:rsid w:val="00CC7514"/>
    <w:rsid w:val="00CD0952"/>
    <w:rsid w:val="00CD1AEA"/>
    <w:rsid w:val="00CD4079"/>
    <w:rsid w:val="00CD4741"/>
    <w:rsid w:val="00CD736F"/>
    <w:rsid w:val="00CE169C"/>
    <w:rsid w:val="00CE2B70"/>
    <w:rsid w:val="00CE3A9E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A8"/>
    <w:rsid w:val="00CF6F55"/>
    <w:rsid w:val="00D00355"/>
    <w:rsid w:val="00D0140A"/>
    <w:rsid w:val="00D01419"/>
    <w:rsid w:val="00D02793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301DA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278A"/>
    <w:rsid w:val="00D7554C"/>
    <w:rsid w:val="00D875E7"/>
    <w:rsid w:val="00D87D55"/>
    <w:rsid w:val="00D9379A"/>
    <w:rsid w:val="00D9468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1953"/>
    <w:rsid w:val="00E16979"/>
    <w:rsid w:val="00E16DD1"/>
    <w:rsid w:val="00E211E1"/>
    <w:rsid w:val="00E21DB3"/>
    <w:rsid w:val="00E25F8E"/>
    <w:rsid w:val="00E26152"/>
    <w:rsid w:val="00E27768"/>
    <w:rsid w:val="00E30921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B12"/>
    <w:rsid w:val="00E61CA9"/>
    <w:rsid w:val="00E65978"/>
    <w:rsid w:val="00E701DD"/>
    <w:rsid w:val="00E713F3"/>
    <w:rsid w:val="00E81941"/>
    <w:rsid w:val="00E82980"/>
    <w:rsid w:val="00E82E0B"/>
    <w:rsid w:val="00E83C3F"/>
    <w:rsid w:val="00E87701"/>
    <w:rsid w:val="00E87FD3"/>
    <w:rsid w:val="00E91496"/>
    <w:rsid w:val="00E91A2B"/>
    <w:rsid w:val="00E92578"/>
    <w:rsid w:val="00E95978"/>
    <w:rsid w:val="00E96846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E3B"/>
    <w:rsid w:val="00EC43D3"/>
    <w:rsid w:val="00EC49EB"/>
    <w:rsid w:val="00EC59DF"/>
    <w:rsid w:val="00EC5F19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5340"/>
    <w:rsid w:val="00F3190B"/>
    <w:rsid w:val="00F3267A"/>
    <w:rsid w:val="00F34F96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7121A"/>
    <w:rsid w:val="00F72FF9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4AF4"/>
    <w:rsid w:val="00FA1D65"/>
    <w:rsid w:val="00FA4EA2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7FF7-76ED-4AB3-B2A0-3B9B1CD5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163</Words>
  <Characters>933</Characters>
  <Application>Microsoft Office Word</Application>
  <DocSecurity>0</DocSecurity>
  <Lines>7</Lines>
  <Paragraphs>2</Paragraphs>
  <ScaleCrop>false</ScaleCrop>
  <Company>大中票券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82</cp:revision>
  <cp:lastPrinted>2016-04-22T09:14:00Z</cp:lastPrinted>
  <dcterms:created xsi:type="dcterms:W3CDTF">2016-04-18T05:56:00Z</dcterms:created>
  <dcterms:modified xsi:type="dcterms:W3CDTF">2016-04-25T00:59:00Z</dcterms:modified>
</cp:coreProperties>
</file>