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DB1636">
        <w:rPr>
          <w:rFonts w:ascii="標楷體" w:eastAsia="標楷體" w:hAnsi="標楷體" w:hint="eastAsia"/>
          <w:b/>
          <w:sz w:val="28"/>
          <w:szCs w:val="28"/>
        </w:rPr>
        <w:t xml:space="preserve">  2015/8/24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3E5E79" w:rsidRDefault="009D23D0" w:rsidP="00DC1096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美債10y利率過去兩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以來，呈現震盪走低格局</w:t>
      </w:r>
      <w:r w:rsidR="00555BC8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FE6D68">
        <w:rPr>
          <w:rFonts w:ascii="標楷體" w:eastAsia="標楷體" w:hAnsi="標楷體" w:cs="Arial" w:hint="eastAsia"/>
          <w:color w:val="000000"/>
          <w:kern w:val="0"/>
          <w:szCs w:val="24"/>
        </w:rPr>
        <w:t>主要跟隨</w:t>
      </w:r>
      <w:proofErr w:type="gramStart"/>
      <w:r w:rsidR="00FE6D68">
        <w:rPr>
          <w:rFonts w:ascii="標楷體" w:eastAsia="標楷體" w:hAnsi="標楷體" w:cs="Arial" w:hint="eastAsia"/>
          <w:color w:val="000000"/>
          <w:kern w:val="0"/>
          <w:szCs w:val="24"/>
        </w:rPr>
        <w:t>月均線走勢</w:t>
      </w:r>
      <w:proofErr w:type="gramEnd"/>
      <w:r w:rsidR="00FE6D68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聯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準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會升息預期</w:t>
      </w:r>
      <w:r w:rsidR="00403409">
        <w:rPr>
          <w:rFonts w:ascii="標楷體" w:eastAsia="標楷體" w:hAnsi="標楷體" w:cs="Arial" w:hint="eastAsia"/>
          <w:color w:val="000000"/>
          <w:kern w:val="0"/>
          <w:szCs w:val="24"/>
        </w:rPr>
        <w:t>有所轉變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E6D68">
        <w:rPr>
          <w:rFonts w:ascii="標楷體" w:eastAsia="標楷體" w:hAnsi="標楷體" w:cs="Arial" w:hint="eastAsia"/>
          <w:color w:val="000000"/>
          <w:kern w:val="0"/>
          <w:szCs w:val="24"/>
        </w:rPr>
        <w:t>美股</w:t>
      </w:r>
      <w:proofErr w:type="gramStart"/>
      <w:r w:rsidR="00FE6D68">
        <w:rPr>
          <w:rFonts w:ascii="標楷體" w:eastAsia="標楷體" w:hAnsi="標楷體" w:cs="Arial" w:hint="eastAsia"/>
          <w:color w:val="000000"/>
          <w:kern w:val="0"/>
          <w:szCs w:val="24"/>
        </w:rPr>
        <w:t>走勢偏弱</w:t>
      </w:r>
      <w:proofErr w:type="gramEnd"/>
      <w:r w:rsidR="00FE6D68">
        <w:rPr>
          <w:rFonts w:ascii="標楷體" w:eastAsia="標楷體" w:hAnsi="標楷體" w:cs="Arial" w:hint="eastAsia"/>
          <w:color w:val="000000"/>
          <w:kern w:val="0"/>
          <w:szCs w:val="24"/>
        </w:rPr>
        <w:t>，避險資金仍青睞長債，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長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利率偏向走低。</w:t>
      </w:r>
      <w:r w:rsidR="00FE6D68">
        <w:rPr>
          <w:rFonts w:ascii="標楷體" w:eastAsia="標楷體" w:hAnsi="標楷體" w:cs="Arial" w:hint="eastAsia"/>
          <w:color w:val="000000"/>
          <w:kern w:val="0"/>
          <w:szCs w:val="24"/>
        </w:rPr>
        <w:t>FOMC會議記錄顯示：「</w:t>
      </w:r>
      <w:r w:rsidR="00FE6D68" w:rsidRPr="00FE6D68">
        <w:rPr>
          <w:rFonts w:ascii="標楷體" w:eastAsia="標楷體" w:hAnsi="標楷體" w:cs="Arial" w:hint="eastAsia"/>
          <w:color w:val="000000"/>
          <w:kern w:val="0"/>
          <w:szCs w:val="24"/>
        </w:rPr>
        <w:t>大多數（FOMC成員）判斷，收緊政策的條件尚未具備，但他們指出，各項條件正在接近這一點</w:t>
      </w:r>
      <w:r w:rsidR="00403409">
        <w:rPr>
          <w:rFonts w:ascii="標楷體" w:eastAsia="標楷體" w:hAnsi="標楷體" w:cs="Arial" w:hint="eastAsia"/>
          <w:color w:val="000000"/>
          <w:kern w:val="0"/>
          <w:szCs w:val="24"/>
        </w:rPr>
        <w:t>」。因此</w:t>
      </w:r>
      <w:r w:rsidR="00A63454">
        <w:rPr>
          <w:rFonts w:ascii="標楷體" w:eastAsia="標楷體" w:hAnsi="標楷體" w:cs="Arial" w:hint="eastAsia"/>
          <w:color w:val="000000"/>
          <w:kern w:val="0"/>
          <w:szCs w:val="24"/>
        </w:rPr>
        <w:t>利率走勢更難預料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FE6D68">
        <w:rPr>
          <w:rFonts w:ascii="標楷體" w:eastAsia="標楷體" w:hAnsi="標楷體" w:cs="Arial" w:hint="eastAsia"/>
          <w:color w:val="000000"/>
          <w:kern w:val="0"/>
          <w:szCs w:val="24"/>
        </w:rPr>
        <w:t>週四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美債10y利率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2.</w:t>
      </w:r>
      <w:r w:rsidR="00D93218">
        <w:rPr>
          <w:rFonts w:ascii="標楷體" w:eastAsia="標楷體" w:hAnsi="標楷體" w:cs="Arial" w:hint="eastAsia"/>
          <w:color w:val="000000"/>
          <w:kern w:val="0"/>
          <w:szCs w:val="24"/>
        </w:rPr>
        <w:t>068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D3740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FE6D68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8/11</w:t>
      </w:r>
      <w:r w:rsidRPr="00DB1636">
        <w:rPr>
          <w:rFonts w:ascii="標楷體" w:eastAsia="標楷體" w:hAnsi="標楷體" w:cs="Arial" w:hint="eastAsia"/>
          <w:color w:val="000000"/>
          <w:kern w:val="0"/>
          <w:szCs w:val="24"/>
        </w:rPr>
        <w:t>人行大幅調降人民幣中間價，導致CNY與CNH急貶至6.4510與6.5951的4年低，</w:t>
      </w:r>
      <w:r w:rsidR="00DB1636" w:rsidRPr="00DB1636">
        <w:rPr>
          <w:rFonts w:ascii="標楷體" w:eastAsia="標楷體" w:hAnsi="標楷體" w:cs="Arial" w:hint="eastAsia"/>
          <w:color w:val="000000"/>
          <w:kern w:val="0"/>
          <w:szCs w:val="24"/>
        </w:rPr>
        <w:t>台灣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第二季</w:t>
      </w:r>
      <w:r w:rsidR="00DB1636" w:rsidRPr="00DB1636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GDP終值由0.64%下修至0.52%，全年經濟成長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下調</w:t>
      </w:r>
      <w:r w:rsidR="00DB1636" w:rsidRPr="00DB1636">
        <w:rPr>
          <w:rFonts w:ascii="標楷體" w:eastAsia="標楷體" w:hAnsi="標楷體" w:cs="Arial" w:hint="eastAsia"/>
          <w:color w:val="000000"/>
          <w:kern w:val="0"/>
          <w:szCs w:val="24"/>
        </w:rPr>
        <w:t>至1.56%，金融海嘯以來最差；央行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為支撐經濟，</w:t>
      </w:r>
      <w:r w:rsidR="00DB1636" w:rsidRPr="00DB1636">
        <w:rPr>
          <w:rFonts w:ascii="標楷體" w:eastAsia="標楷體" w:hAnsi="標楷體" w:cs="Arial" w:hint="eastAsia"/>
          <w:color w:val="000000"/>
          <w:kern w:val="0"/>
          <w:szCs w:val="24"/>
        </w:rPr>
        <w:t>連5日調降銀行O/N利率，市場降息預期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浮現</w:t>
      </w:r>
      <w:r w:rsidR="00DB1636" w:rsidRPr="00DB1636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4E2C12">
        <w:rPr>
          <w:rFonts w:ascii="標楷體" w:eastAsia="標楷體" w:hAnsi="標楷體" w:cs="Arial" w:hint="eastAsia"/>
          <w:color w:val="000000"/>
          <w:kern w:val="0"/>
          <w:szCs w:val="24"/>
        </w:rPr>
        <w:t>加上</w:t>
      </w:r>
      <w:r w:rsidR="00D3740E"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9D23D0">
        <w:rPr>
          <w:rFonts w:ascii="標楷體" w:eastAsia="標楷體" w:hAnsi="標楷體" w:cs="Arial" w:hint="eastAsia"/>
          <w:color w:val="000000"/>
          <w:kern w:val="0"/>
          <w:szCs w:val="24"/>
        </w:rPr>
        <w:t>在籌碼面稀少的氣氛下，台債利率跌破主要關卡，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逼近四</w:t>
      </w:r>
      <w:r w:rsidR="00043DB2">
        <w:rPr>
          <w:rFonts w:ascii="標楷體" w:eastAsia="標楷體" w:hAnsi="標楷體" w:cs="Arial" w:hint="eastAsia"/>
          <w:color w:val="000000"/>
          <w:kern w:val="0"/>
          <w:szCs w:val="24"/>
        </w:rPr>
        <w:t>年來低點。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上週收盤時，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5y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3F41F7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AF27A3">
        <w:rPr>
          <w:rFonts w:ascii="標楷體" w:eastAsia="標楷體" w:hAnsi="標楷體" w:cs="Arial" w:hint="eastAsia"/>
          <w:color w:val="000000"/>
          <w:kern w:val="0"/>
          <w:szCs w:val="24"/>
        </w:rPr>
        <w:t>0.778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9F54EB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AF27A3">
        <w:rPr>
          <w:rFonts w:ascii="標楷體" w:eastAsia="標楷體" w:hAnsi="標楷體" w:cs="Arial" w:hint="eastAsia"/>
          <w:color w:val="000000"/>
          <w:kern w:val="0"/>
          <w:szCs w:val="24"/>
        </w:rPr>
        <w:t>1.125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514A99" w:rsidRDefault="00514A99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F04823" w:rsidRDefault="00774164" w:rsidP="00F00997">
      <w:pPr>
        <w:widowControl/>
        <w:rPr>
          <w:rFonts w:ascii="標楷體" w:eastAsia="標楷體" w:hAnsi="標楷體"/>
          <w:szCs w:val="24"/>
        </w:rPr>
      </w:pPr>
      <w:proofErr w:type="gramStart"/>
      <w:r w:rsidRPr="00774164">
        <w:rPr>
          <w:rFonts w:ascii="標楷體" w:eastAsia="標楷體" w:hAnsi="標楷體" w:hint="eastAsia"/>
          <w:szCs w:val="24"/>
        </w:rPr>
        <w:t>財新8月份</w:t>
      </w:r>
      <w:proofErr w:type="gramEnd"/>
      <w:r w:rsidRPr="00774164">
        <w:rPr>
          <w:rFonts w:ascii="標楷體" w:eastAsia="標楷體" w:hAnsi="標楷體" w:hint="eastAsia"/>
          <w:szCs w:val="24"/>
        </w:rPr>
        <w:t>中國製造業PMI初值跌至2009年3月以來最低，</w:t>
      </w:r>
      <w:proofErr w:type="gramStart"/>
      <w:r w:rsidRPr="00774164">
        <w:rPr>
          <w:rFonts w:ascii="標楷體" w:eastAsia="標楷體" w:hAnsi="標楷體" w:hint="eastAsia"/>
          <w:szCs w:val="24"/>
        </w:rPr>
        <w:t>初值報</w:t>
      </w:r>
      <w:proofErr w:type="gramEnd"/>
      <w:r w:rsidRPr="00774164">
        <w:rPr>
          <w:rFonts w:ascii="標楷體" w:eastAsia="標楷體" w:hAnsi="標楷體" w:hint="eastAsia"/>
          <w:szCs w:val="24"/>
        </w:rPr>
        <w:t>47.1，預估48.2</w:t>
      </w:r>
      <w:r w:rsidR="00F04823" w:rsidRPr="00F04823">
        <w:rPr>
          <w:rFonts w:ascii="標楷體" w:eastAsia="標楷體" w:hAnsi="標楷體" w:hint="eastAsia"/>
          <w:szCs w:val="24"/>
        </w:rPr>
        <w:t>。</w:t>
      </w:r>
    </w:p>
    <w:p w:rsidR="00774164" w:rsidRDefault="00774164" w:rsidP="00F00997">
      <w:pPr>
        <w:widowControl/>
        <w:rPr>
          <w:rFonts w:ascii="標楷體" w:eastAsia="標楷體" w:hAnsi="標楷體"/>
          <w:szCs w:val="24"/>
        </w:rPr>
      </w:pPr>
      <w:r w:rsidRPr="00774164">
        <w:rPr>
          <w:rFonts w:ascii="標楷體" w:eastAsia="標楷體" w:hAnsi="標楷體" w:hint="eastAsia"/>
          <w:szCs w:val="24"/>
        </w:rPr>
        <w:t>台灣7月外銷訂單按年下降5%，連續4個月負成長，遜於預期</w:t>
      </w:r>
      <w:r>
        <w:rPr>
          <w:rFonts w:ascii="標楷體" w:eastAsia="標楷體" w:hAnsi="標楷體" w:hint="eastAsia"/>
          <w:szCs w:val="24"/>
        </w:rPr>
        <w:t>。</w:t>
      </w:r>
    </w:p>
    <w:p w:rsidR="006A7D3C" w:rsidRDefault="00B32F9F" w:rsidP="00F0099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~報摘</w:t>
      </w:r>
    </w:p>
    <w:p w:rsidR="009D2AEE" w:rsidRDefault="009D2AEE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867EF0" w:rsidRDefault="00867EF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Pr="00A073E1" w:rsidRDefault="007741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1" name="圖片 1" descr="C:\Users\bloomberg\AppData\Local\Temp\Bloomberg\Temp\bfmB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B2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A83057" w:rsidRDefault="007741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2" name="圖片 2" descr="C:\Users\bloomberg\AppData\Local\Temp\Bloomberg\Temp\bfm90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905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7741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3" name="圖片 3" descr="C:\Users\bloomberg\AppData\Local\Temp\Bloomberg\Temp\bfm52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52C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7741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4" name="圖片 4" descr="C:\Users\bloomberg\AppData\Local\Temp\Bloomberg\Temp\bfmE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E85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7741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5" name="圖片 5" descr="C:\Users\bloomberg\AppData\Local\Temp\Bloomberg\Temp\bfmAD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AD5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7741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774164">
        <w:rPr>
          <w:rFonts w:ascii="標楷體" w:eastAsia="標楷體" w:hAnsi="標楷體" w:hint="eastAsia"/>
          <w:b/>
          <w:sz w:val="26"/>
          <w:szCs w:val="26"/>
        </w:rPr>
        <w:t>台灣實質GDP(年比) 2006=100</w:t>
      </w:r>
    </w:p>
    <w:p w:rsidR="003E13F0" w:rsidRDefault="007741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48100"/>
            <wp:effectExtent l="0" t="0" r="635" b="0"/>
            <wp:docPr id="6" name="圖片 6" descr="C:\Users\bloomberg\AppData\Local\Temp\Bloomberg\Temp\bfmD0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D01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5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51" w:rsidRDefault="007741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774164">
        <w:rPr>
          <w:rFonts w:ascii="標楷體" w:eastAsia="標楷體" w:hAnsi="標楷體" w:hint="eastAsia"/>
          <w:b/>
          <w:sz w:val="26"/>
          <w:szCs w:val="26"/>
        </w:rPr>
        <w:t>歐盟統計局歐元區MUICP所有項目 未經季調(年比)</w:t>
      </w:r>
    </w:p>
    <w:p w:rsidR="001F2D16" w:rsidRDefault="007741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7" name="圖片 7" descr="C:\Users\bloomberg\AppData\Local\Temp\Bloomberg\Temp\bfm2E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2E0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F03A9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F03A98">
        <w:rPr>
          <w:rFonts w:ascii="標楷體" w:eastAsia="標楷體" w:hAnsi="標楷體" w:hint="eastAsia"/>
          <w:b/>
          <w:sz w:val="26"/>
          <w:szCs w:val="26"/>
        </w:rPr>
        <w:lastRenderedPageBreak/>
        <w:t>美國產能利用率</w:t>
      </w:r>
      <w:proofErr w:type="gramStart"/>
      <w:r w:rsidRPr="00F03A98">
        <w:rPr>
          <w:rFonts w:ascii="標楷體" w:eastAsia="標楷體" w:hAnsi="標楷體" w:hint="eastAsia"/>
          <w:b/>
          <w:sz w:val="26"/>
          <w:szCs w:val="26"/>
        </w:rPr>
        <w:t>佔</w:t>
      </w:r>
      <w:proofErr w:type="gramEnd"/>
      <w:r w:rsidRPr="00F03A98">
        <w:rPr>
          <w:rFonts w:ascii="標楷體" w:eastAsia="標楷體" w:hAnsi="標楷體" w:hint="eastAsia"/>
          <w:b/>
          <w:sz w:val="26"/>
          <w:szCs w:val="26"/>
        </w:rPr>
        <w:t xml:space="preserve">總利用率% </w:t>
      </w:r>
      <w:proofErr w:type="gramStart"/>
      <w:r w:rsidRPr="00F03A98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2D4BC5" w:rsidRDefault="00F03A9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8" name="圖片 8" descr="C:\Users\bloomberg\AppData\Local\Temp\Bloomberg\Temp\bfm3A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3A7B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52167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商品指數</w:t>
      </w:r>
    </w:p>
    <w:p w:rsidR="00C92881" w:rsidRDefault="00F03A9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11" name="圖片 11" descr="C:\Users\bloomberg\AppData\Local\Temp\Bloomberg\Temp\bfm12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loomberg\AppData\Local\Temp\Bloomberg\Temp\bfm129B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EF0" w:rsidRDefault="00F03A9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F03A98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美國新屋開工件數私有住宅 </w:t>
      </w:r>
      <w:proofErr w:type="gramStart"/>
      <w:r w:rsidRPr="00F03A98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867EF0" w:rsidRDefault="00F03A9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9" name="圖片 9" descr="C:\Users\bloomberg\AppData\Local\Temp\Bloomberg\Temp\bfmDB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DBFA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E2D" w:rsidRDefault="00F03A9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F03A98">
        <w:rPr>
          <w:rFonts w:ascii="標楷體" w:eastAsia="標楷體" w:hAnsi="標楷體" w:hint="eastAsia"/>
          <w:b/>
          <w:sz w:val="26"/>
          <w:szCs w:val="26"/>
        </w:rPr>
        <w:t xml:space="preserve">美國營建許可件數私有住宅 </w:t>
      </w:r>
      <w:proofErr w:type="gramStart"/>
      <w:r w:rsidRPr="00F03A98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CA3E2D" w:rsidRDefault="00F03A9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10" name="圖片 10" descr="C:\Users\bloomberg\AppData\Local\Temp\Bloomberg\Temp\bfmEA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loomberg\AppData\Local\Temp\Bloomberg\Temp\bfmEAAD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194E99" w:rsidRDefault="001C5DFA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944" w:dyaOrig="9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485.25pt" o:ole="">
            <v:imagedata r:id="rId20" o:title=""/>
          </v:shape>
          <o:OLEObject Type="Embed" ProgID="Excel.Sheet.12" ShapeID="_x0000_i1025" DrawAspect="Content" ObjectID="_1501675660" r:id="rId21"/>
        </w:object>
      </w:r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3F35FA" w:rsidRDefault="000053D6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近期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利率走勢，</w:t>
      </w:r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從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技術面來看</w:t>
      </w:r>
      <w:r w:rsidR="00882267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美債10</w:t>
      </w:r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年期利率</w:t>
      </w:r>
      <w:r w:rsidR="00D93218">
        <w:rPr>
          <w:rFonts w:ascii="標楷體" w:eastAsia="標楷體" w:hAnsi="標楷體" w:cs="Arial" w:hint="eastAsia"/>
          <w:color w:val="000000"/>
          <w:kern w:val="0"/>
          <w:szCs w:val="24"/>
        </w:rPr>
        <w:t>仍</w:t>
      </w:r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受到</w:t>
      </w:r>
      <w:proofErr w:type="gramStart"/>
      <w:r w:rsidR="00455BF6">
        <w:rPr>
          <w:rFonts w:ascii="標楷體" w:eastAsia="標楷體" w:hAnsi="標楷體" w:cs="Arial" w:hint="eastAsia"/>
          <w:color w:val="000000"/>
          <w:kern w:val="0"/>
          <w:szCs w:val="24"/>
        </w:rPr>
        <w:t>月均線</w:t>
      </w:r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主導</w:t>
      </w:r>
      <w:proofErr w:type="gramEnd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，利率緩步下跌。聯</w:t>
      </w:r>
      <w:proofErr w:type="gramStart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準</w:t>
      </w:r>
      <w:proofErr w:type="gramEnd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會9月升息的預期</w:t>
      </w:r>
      <w:r w:rsidR="00D93218">
        <w:rPr>
          <w:rFonts w:ascii="標楷體" w:eastAsia="標楷體" w:hAnsi="標楷體" w:cs="Arial" w:hint="eastAsia"/>
          <w:color w:val="000000"/>
          <w:kern w:val="0"/>
          <w:szCs w:val="24"/>
        </w:rPr>
        <w:t>在上月的FOMC記錄公布後轉淡</w:t>
      </w:r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，除</w:t>
      </w:r>
      <w:proofErr w:type="gramStart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曲線趨平交易</w:t>
      </w:r>
      <w:proofErr w:type="gramEnd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盛行外，在全球資金仍多，追求</w:t>
      </w:r>
      <w:r w:rsidR="00A63454">
        <w:rPr>
          <w:rFonts w:ascii="標楷體" w:eastAsia="標楷體" w:hAnsi="標楷體" w:cs="Arial" w:hint="eastAsia"/>
          <w:color w:val="000000"/>
          <w:kern w:val="0"/>
          <w:szCs w:val="24"/>
        </w:rPr>
        <w:t>較</w:t>
      </w:r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高收益商品的情況下，高收益結構式商品的避險flow也</w:t>
      </w:r>
      <w:proofErr w:type="gramStart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間接推低了</w:t>
      </w:r>
      <w:proofErr w:type="gramEnd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長期</w:t>
      </w:r>
      <w:proofErr w:type="gramStart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種的利率</w:t>
      </w:r>
      <w:r w:rsidR="00D93218">
        <w:rPr>
          <w:rFonts w:ascii="標楷體" w:eastAsia="標楷體" w:hAnsi="標楷體" w:cs="Arial" w:hint="eastAsia"/>
          <w:color w:val="000000"/>
          <w:kern w:val="0"/>
          <w:szCs w:val="24"/>
        </w:rPr>
        <w:t>，加上全球股市近期疲弱，利率仍維持走跌趨勢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台債利率技術上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proofErr w:type="gramStart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與</w:t>
      </w:r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均線</w:t>
      </w:r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的</w:t>
      </w:r>
      <w:proofErr w:type="gramEnd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乖離率加大，但</w:t>
      </w:r>
      <w:r w:rsidR="00D93218">
        <w:rPr>
          <w:rFonts w:ascii="標楷體" w:eastAsia="標楷體" w:hAnsi="標楷體" w:cs="Arial" w:hint="eastAsia"/>
          <w:color w:val="000000"/>
          <w:kern w:val="0"/>
          <w:szCs w:val="24"/>
        </w:rPr>
        <w:t>因央行在隔拆利率的調降動作，引起降息的預期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籌碼方面</w:t>
      </w:r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郵局</w:t>
      </w:r>
      <w:proofErr w:type="gramStart"/>
      <w:r w:rsidR="00D93218">
        <w:rPr>
          <w:rFonts w:ascii="標楷體" w:eastAsia="標楷體" w:hAnsi="標楷體" w:cs="Arial" w:hint="eastAsia"/>
          <w:color w:val="000000"/>
          <w:kern w:val="0"/>
          <w:szCs w:val="24"/>
        </w:rPr>
        <w:t>主導</w:t>
      </w:r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購債</w:t>
      </w:r>
      <w:proofErr w:type="gramEnd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依舊是籌碼勝出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101071">
        <w:rPr>
          <w:rFonts w:ascii="標楷體" w:eastAsia="標楷體" w:hAnsi="標楷體" w:cs="Arial" w:hint="eastAsia"/>
          <w:color w:val="000000"/>
          <w:kern w:val="0"/>
          <w:szCs w:val="24"/>
        </w:rPr>
        <w:t>短線上利率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仍</w:t>
      </w:r>
      <w:r w:rsidR="00D93218">
        <w:rPr>
          <w:rFonts w:ascii="標楷體" w:eastAsia="標楷體" w:hAnsi="標楷體" w:cs="Arial" w:hint="eastAsia"/>
          <w:color w:val="000000"/>
          <w:kern w:val="0"/>
          <w:szCs w:val="24"/>
        </w:rPr>
        <w:t>下探低點</w:t>
      </w:r>
      <w:r w:rsidR="003F35FA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FA0F4F" w:rsidRPr="00600F5C" w:rsidRDefault="00EB77FD" w:rsidP="00333743">
      <w:pPr>
        <w:widowControl/>
        <w:ind w:leftChars="50" w:left="120" w:firstLineChars="150" w:firstLine="360"/>
        <w:jc w:val="both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經濟數據方面，</w:t>
      </w:r>
      <w:r w:rsidR="00CF5396">
        <w:rPr>
          <w:rFonts w:ascii="標楷體" w:eastAsia="標楷體" w:hAnsi="標楷體" w:cs="Arial" w:hint="eastAsia"/>
          <w:color w:val="000000"/>
          <w:kern w:val="0"/>
        </w:rPr>
        <w:t>未來</w:t>
      </w:r>
      <w:r>
        <w:rPr>
          <w:rFonts w:ascii="標楷體" w:eastAsia="標楷體" w:hAnsi="標楷體" w:cs="Arial" w:hint="eastAsia"/>
          <w:color w:val="000000"/>
          <w:kern w:val="0"/>
        </w:rPr>
        <w:t>預計公布</w:t>
      </w:r>
      <w:r w:rsidR="003C2A2B">
        <w:rPr>
          <w:rFonts w:ascii="標楷體" w:eastAsia="標楷體" w:hAnsi="標楷體" w:cs="Arial" w:hint="eastAsia"/>
          <w:color w:val="000000"/>
          <w:kern w:val="0"/>
        </w:rPr>
        <w:t>8</w:t>
      </w:r>
      <w:r w:rsidR="002D5634">
        <w:rPr>
          <w:rFonts w:ascii="標楷體" w:eastAsia="標楷體" w:hAnsi="標楷體" w:cs="Arial" w:hint="eastAsia"/>
          <w:color w:val="000000"/>
          <w:kern w:val="0"/>
        </w:rPr>
        <w:t>月</w:t>
      </w:r>
      <w:r w:rsidR="00403409">
        <w:rPr>
          <w:rFonts w:ascii="標楷體" w:eastAsia="標楷體" w:hAnsi="標楷體" w:cs="Arial" w:hint="eastAsia"/>
          <w:color w:val="000000"/>
          <w:kern w:val="0"/>
        </w:rPr>
        <w:t>歐元區經濟信心</w:t>
      </w:r>
      <w:r w:rsidR="00CF5396">
        <w:rPr>
          <w:rFonts w:ascii="標楷體" w:eastAsia="標楷體" w:hAnsi="標楷體" w:cs="Arial" w:hint="eastAsia"/>
          <w:color w:val="000000"/>
          <w:kern w:val="0"/>
        </w:rPr>
        <w:t>指數</w:t>
      </w:r>
      <w:r w:rsidR="003C2A2B">
        <w:rPr>
          <w:rFonts w:ascii="標楷體" w:eastAsia="標楷體" w:hAnsi="標楷體" w:cs="Arial" w:hint="eastAsia"/>
          <w:color w:val="000000"/>
          <w:kern w:val="0"/>
        </w:rPr>
        <w:t>，</w:t>
      </w:r>
      <w:r w:rsidR="00403409">
        <w:rPr>
          <w:rFonts w:ascii="標楷體" w:eastAsia="標楷體" w:hAnsi="標楷體" w:cs="Arial" w:hint="eastAsia"/>
          <w:color w:val="000000"/>
          <w:kern w:val="0"/>
        </w:rPr>
        <w:t>歐元區</w:t>
      </w:r>
      <w:r w:rsidR="003C2A2B">
        <w:rPr>
          <w:rFonts w:ascii="標楷體" w:eastAsia="標楷體" w:hAnsi="標楷體" w:cs="Arial" w:hint="eastAsia"/>
          <w:color w:val="000000"/>
          <w:kern w:val="0"/>
        </w:rPr>
        <w:t>CPI、</w:t>
      </w:r>
      <w:r w:rsidR="00403409">
        <w:rPr>
          <w:rFonts w:ascii="標楷體" w:eastAsia="標楷體" w:hAnsi="標楷體" w:cs="Arial" w:hint="eastAsia"/>
          <w:color w:val="000000"/>
          <w:kern w:val="0"/>
        </w:rPr>
        <w:t>台灣7月失業率、美國7月新屋銷售、耐久財訂單</w:t>
      </w:r>
      <w:r w:rsidR="00EC57B8">
        <w:rPr>
          <w:rFonts w:ascii="標楷體" w:eastAsia="標楷體" w:hAnsi="標楷體" w:cs="Arial" w:hint="eastAsia"/>
          <w:color w:val="000000"/>
          <w:kern w:val="0"/>
        </w:rPr>
        <w:t>。</w:t>
      </w:r>
      <w:r w:rsidR="005D6A94">
        <w:rPr>
          <w:rFonts w:ascii="標楷體" w:eastAsia="標楷體" w:hAnsi="標楷體" w:cs="Arial" w:hint="eastAsia"/>
          <w:color w:val="000000"/>
          <w:kern w:val="0"/>
        </w:rPr>
        <w:t>預估數據表現平淡，</w:t>
      </w:r>
      <w:proofErr w:type="gramStart"/>
      <w:r w:rsidR="005D6A94">
        <w:rPr>
          <w:rFonts w:ascii="標楷體" w:eastAsia="標楷體" w:hAnsi="標楷體" w:cs="Arial" w:hint="eastAsia"/>
          <w:color w:val="000000"/>
          <w:kern w:val="0"/>
        </w:rPr>
        <w:t>若差於</w:t>
      </w:r>
      <w:proofErr w:type="gramEnd"/>
      <w:r w:rsidR="005D6A94">
        <w:rPr>
          <w:rFonts w:ascii="標楷體" w:eastAsia="標楷體" w:hAnsi="標楷體" w:cs="Arial" w:hint="eastAsia"/>
          <w:color w:val="000000"/>
          <w:kern w:val="0"/>
        </w:rPr>
        <w:t>預期，股</w:t>
      </w:r>
      <w:r w:rsidR="00D114E1">
        <w:rPr>
          <w:rFonts w:ascii="標楷體" w:eastAsia="標楷體" w:hAnsi="標楷體" w:cs="Arial" w:hint="eastAsia"/>
          <w:color w:val="000000"/>
          <w:kern w:val="0"/>
        </w:rPr>
        <w:t>市</w:t>
      </w:r>
      <w:r w:rsidR="005D6A94">
        <w:rPr>
          <w:rFonts w:ascii="標楷體" w:eastAsia="標楷體" w:hAnsi="標楷體" w:cs="Arial" w:hint="eastAsia"/>
          <w:color w:val="000000"/>
          <w:kern w:val="0"/>
        </w:rPr>
        <w:lastRenderedPageBreak/>
        <w:t>可能再跌</w:t>
      </w:r>
      <w:r w:rsidR="00D114E1">
        <w:rPr>
          <w:rFonts w:ascii="標楷體" w:eastAsia="標楷體" w:hAnsi="標楷體" w:cs="Arial" w:hint="eastAsia"/>
          <w:color w:val="000000"/>
          <w:kern w:val="0"/>
        </w:rPr>
        <w:t>，債市受益</w:t>
      </w:r>
      <w:r w:rsidR="002D5634">
        <w:rPr>
          <w:rFonts w:ascii="標楷體" w:eastAsia="標楷體" w:hAnsi="標楷體" w:cs="Arial" w:hint="eastAsia"/>
          <w:color w:val="000000"/>
          <w:kern w:val="0"/>
        </w:rPr>
        <w:t>。</w:t>
      </w:r>
      <w:r w:rsidR="00D114E1">
        <w:rPr>
          <w:rFonts w:ascii="標楷體" w:eastAsia="標楷體" w:hAnsi="標楷體" w:cs="Arial" w:hint="eastAsia"/>
          <w:color w:val="000000"/>
          <w:kern w:val="0"/>
        </w:rPr>
        <w:t>另</w:t>
      </w:r>
      <w:bookmarkStart w:id="0" w:name="_GoBack"/>
      <w:bookmarkEnd w:id="0"/>
      <w:r w:rsidR="00EC57B8">
        <w:rPr>
          <w:rFonts w:ascii="標楷體" w:eastAsia="標楷體" w:hAnsi="標楷體" w:cs="Arial" w:hint="eastAsia"/>
          <w:color w:val="000000"/>
          <w:kern w:val="0"/>
        </w:rPr>
        <w:t>國際原物料價格走勢</w:t>
      </w:r>
      <w:r w:rsidR="003C2A2B">
        <w:rPr>
          <w:rFonts w:ascii="標楷體" w:eastAsia="標楷體" w:hAnsi="標楷體" w:cs="Arial" w:hint="eastAsia"/>
          <w:color w:val="000000"/>
          <w:kern w:val="0"/>
        </w:rPr>
        <w:t>仍</w:t>
      </w:r>
      <w:r w:rsidR="00EC57B8">
        <w:rPr>
          <w:rFonts w:ascii="標楷體" w:eastAsia="標楷體" w:hAnsi="標楷體" w:cs="Arial" w:hint="eastAsia"/>
          <w:color w:val="000000"/>
          <w:kern w:val="0"/>
        </w:rPr>
        <w:t>相當溫和，整條</w:t>
      </w:r>
      <w:r w:rsidR="003C2A2B">
        <w:rPr>
          <w:rFonts w:ascii="標楷體" w:eastAsia="標楷體" w:hAnsi="標楷體" w:cs="Arial" w:hint="eastAsia"/>
          <w:color w:val="000000"/>
          <w:kern w:val="0"/>
        </w:rPr>
        <w:t>殖利率</w:t>
      </w:r>
      <w:r w:rsidR="00EC57B8">
        <w:rPr>
          <w:rFonts w:ascii="標楷體" w:eastAsia="標楷體" w:hAnsi="標楷體" w:cs="Arial" w:hint="eastAsia"/>
          <w:color w:val="000000"/>
          <w:kern w:val="0"/>
        </w:rPr>
        <w:t>曲線可能持續趨平。</w:t>
      </w:r>
      <w:proofErr w:type="gramStart"/>
      <w:r w:rsidR="00F82563">
        <w:rPr>
          <w:rFonts w:ascii="標楷體" w:eastAsia="標楷體" w:hAnsi="標楷體" w:cs="Arial" w:hint="eastAsia"/>
          <w:color w:val="000000"/>
          <w:kern w:val="0"/>
        </w:rPr>
        <w:t>台債操作</w:t>
      </w:r>
      <w:proofErr w:type="gramEnd"/>
      <w:r w:rsidR="00F82563">
        <w:rPr>
          <w:rFonts w:ascii="標楷體" w:eastAsia="標楷體" w:hAnsi="標楷體" w:cs="Arial" w:hint="eastAsia"/>
          <w:color w:val="000000"/>
          <w:kern w:val="0"/>
        </w:rPr>
        <w:t>上，</w:t>
      </w:r>
      <w:r w:rsidR="005D6A94">
        <w:rPr>
          <w:rFonts w:ascii="標楷體" w:eastAsia="標楷體" w:hAnsi="標楷體" w:cs="Arial" w:hint="eastAsia"/>
          <w:color w:val="000000"/>
          <w:kern w:val="0"/>
        </w:rPr>
        <w:t>雖然有新</w:t>
      </w:r>
      <w:proofErr w:type="gramStart"/>
      <w:r w:rsidR="005D6A94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5D6A94">
        <w:rPr>
          <w:rFonts w:ascii="標楷體" w:eastAsia="標楷體" w:hAnsi="標楷體" w:cs="Arial" w:hint="eastAsia"/>
          <w:color w:val="000000"/>
          <w:kern w:val="0"/>
        </w:rPr>
        <w:t>10y的A04112發行前交易，但</w:t>
      </w:r>
      <w:r w:rsidR="00C771D1">
        <w:rPr>
          <w:rFonts w:ascii="標楷體" w:eastAsia="標楷體" w:hAnsi="標楷體" w:cs="Arial" w:hint="eastAsia"/>
          <w:color w:val="000000"/>
          <w:kern w:val="0"/>
        </w:rPr>
        <w:t>目前</w:t>
      </w:r>
      <w:r w:rsidR="00667E29">
        <w:rPr>
          <w:rFonts w:ascii="標楷體" w:eastAsia="標楷體" w:hAnsi="標楷體" w:cs="Arial" w:hint="eastAsia"/>
          <w:color w:val="000000"/>
          <w:kern w:val="0"/>
        </w:rPr>
        <w:t>利率</w:t>
      </w:r>
      <w:r w:rsidR="005D6A94">
        <w:rPr>
          <w:rFonts w:ascii="標楷體" w:eastAsia="標楷體" w:hAnsi="標楷體" w:cs="Arial" w:hint="eastAsia"/>
          <w:color w:val="000000"/>
          <w:kern w:val="0"/>
        </w:rPr>
        <w:t>因央行降息預期</w:t>
      </w:r>
      <w:r w:rsidR="00667E29">
        <w:rPr>
          <w:rFonts w:ascii="標楷體" w:eastAsia="標楷體" w:hAnsi="標楷體" w:cs="Arial" w:hint="eastAsia"/>
          <w:color w:val="000000"/>
          <w:kern w:val="0"/>
        </w:rPr>
        <w:t>，</w:t>
      </w:r>
      <w:r w:rsidR="001C1C2F">
        <w:rPr>
          <w:rFonts w:ascii="標楷體" w:eastAsia="標楷體" w:hAnsi="標楷體" w:cs="Arial" w:hint="eastAsia"/>
          <w:color w:val="000000"/>
          <w:kern w:val="0"/>
        </w:rPr>
        <w:t>債市氣氛</w:t>
      </w:r>
      <w:r w:rsidR="00C040E1">
        <w:rPr>
          <w:rFonts w:ascii="標楷體" w:eastAsia="標楷體" w:hAnsi="標楷體" w:cs="Arial" w:hint="eastAsia"/>
          <w:color w:val="000000"/>
          <w:kern w:val="0"/>
        </w:rPr>
        <w:t>仍屬</w:t>
      </w:r>
      <w:r w:rsidR="001C1C2F">
        <w:rPr>
          <w:rFonts w:ascii="標楷體" w:eastAsia="標楷體" w:hAnsi="標楷體" w:cs="Arial" w:hint="eastAsia"/>
          <w:color w:val="000000"/>
          <w:kern w:val="0"/>
        </w:rPr>
        <w:t>多方</w:t>
      </w:r>
      <w:r w:rsidR="00667E29">
        <w:rPr>
          <w:rFonts w:ascii="標楷體" w:eastAsia="標楷體" w:hAnsi="標楷體" w:cs="Arial" w:hint="eastAsia"/>
          <w:color w:val="000000"/>
          <w:kern w:val="0"/>
        </w:rPr>
        <w:t>，</w:t>
      </w:r>
      <w:r w:rsidR="003C2A2B">
        <w:rPr>
          <w:rFonts w:ascii="標楷體" w:eastAsia="標楷體" w:hAnsi="標楷體" w:cs="Arial" w:hint="eastAsia"/>
          <w:color w:val="000000"/>
          <w:kern w:val="0"/>
        </w:rPr>
        <w:t>尚無反轉信號</w:t>
      </w:r>
      <w:r w:rsidR="00C63140">
        <w:rPr>
          <w:rFonts w:ascii="標楷體" w:eastAsia="標楷體" w:hAnsi="標楷體" w:cs="Arial" w:hint="eastAsia"/>
          <w:color w:val="000000"/>
          <w:kern w:val="0"/>
        </w:rPr>
        <w:t>。10y利率先看</w:t>
      </w:r>
      <w:r w:rsidR="005D6A94">
        <w:rPr>
          <w:rFonts w:ascii="標楷體" w:eastAsia="標楷體" w:hAnsi="標楷體" w:cs="Arial" w:hint="eastAsia"/>
          <w:color w:val="000000"/>
          <w:kern w:val="0"/>
        </w:rPr>
        <w:t>1.1</w:t>
      </w:r>
      <w:r w:rsidR="00AF27A3">
        <w:rPr>
          <w:rFonts w:ascii="標楷體" w:eastAsia="標楷體" w:hAnsi="標楷體" w:cs="Arial" w:hint="eastAsia"/>
          <w:color w:val="000000"/>
          <w:kern w:val="0"/>
        </w:rPr>
        <w:t>1</w:t>
      </w:r>
      <w:r w:rsidR="005D6A94">
        <w:rPr>
          <w:rFonts w:ascii="標楷體" w:eastAsia="標楷體" w:hAnsi="標楷體" w:cs="Arial" w:hint="eastAsia"/>
          <w:color w:val="000000"/>
          <w:kern w:val="0"/>
        </w:rPr>
        <w:t>%-1.21%</w:t>
      </w:r>
      <w:r w:rsidR="001E7B6C">
        <w:rPr>
          <w:rFonts w:ascii="標楷體" w:eastAsia="標楷體" w:hAnsi="標楷體" w:cs="Arial" w:hint="eastAsia"/>
          <w:color w:val="000000"/>
          <w:kern w:val="0"/>
        </w:rPr>
        <w:t>。</w:t>
      </w:r>
    </w:p>
    <w:sectPr w:rsidR="00FA0F4F" w:rsidRPr="00600F5C" w:rsidSect="005332BF">
      <w:footerReference w:type="default" r:id="rId22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4E1" w:rsidRPr="00D114E1">
          <w:rPr>
            <w:noProof/>
            <w:lang w:val="zh-TW"/>
          </w:rPr>
          <w:t>8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328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7C"/>
    <w:rsid w:val="00002C24"/>
    <w:rsid w:val="000030C5"/>
    <w:rsid w:val="000053D6"/>
    <w:rsid w:val="0000634F"/>
    <w:rsid w:val="00007333"/>
    <w:rsid w:val="00007718"/>
    <w:rsid w:val="00007B88"/>
    <w:rsid w:val="00012EDF"/>
    <w:rsid w:val="00017C67"/>
    <w:rsid w:val="00024414"/>
    <w:rsid w:val="000257AC"/>
    <w:rsid w:val="00027472"/>
    <w:rsid w:val="00036ABA"/>
    <w:rsid w:val="00036BCC"/>
    <w:rsid w:val="00037A2E"/>
    <w:rsid w:val="00043DB2"/>
    <w:rsid w:val="000545A6"/>
    <w:rsid w:val="00056ED9"/>
    <w:rsid w:val="00062224"/>
    <w:rsid w:val="0006671F"/>
    <w:rsid w:val="000713A2"/>
    <w:rsid w:val="000724A8"/>
    <w:rsid w:val="00075C50"/>
    <w:rsid w:val="0007724B"/>
    <w:rsid w:val="00081B4A"/>
    <w:rsid w:val="00082464"/>
    <w:rsid w:val="000849C6"/>
    <w:rsid w:val="000879B2"/>
    <w:rsid w:val="000944CC"/>
    <w:rsid w:val="00094961"/>
    <w:rsid w:val="00095D94"/>
    <w:rsid w:val="00097A42"/>
    <w:rsid w:val="000A04D1"/>
    <w:rsid w:val="000A477A"/>
    <w:rsid w:val="000B3EE6"/>
    <w:rsid w:val="000B6AC2"/>
    <w:rsid w:val="000C06F0"/>
    <w:rsid w:val="000C318D"/>
    <w:rsid w:val="000C42A3"/>
    <w:rsid w:val="000C4F28"/>
    <w:rsid w:val="000C5C36"/>
    <w:rsid w:val="000C6C6F"/>
    <w:rsid w:val="000C77F5"/>
    <w:rsid w:val="000D14BF"/>
    <w:rsid w:val="000D252F"/>
    <w:rsid w:val="000D2D90"/>
    <w:rsid w:val="000D6232"/>
    <w:rsid w:val="000D62DD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1071"/>
    <w:rsid w:val="001038B4"/>
    <w:rsid w:val="00110464"/>
    <w:rsid w:val="00110F51"/>
    <w:rsid w:val="00113C88"/>
    <w:rsid w:val="00115520"/>
    <w:rsid w:val="001158B5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5178"/>
    <w:rsid w:val="00156248"/>
    <w:rsid w:val="0016265B"/>
    <w:rsid w:val="00163F16"/>
    <w:rsid w:val="00164E04"/>
    <w:rsid w:val="00165B6D"/>
    <w:rsid w:val="00176304"/>
    <w:rsid w:val="001779B9"/>
    <w:rsid w:val="00177C5F"/>
    <w:rsid w:val="00187FBF"/>
    <w:rsid w:val="00194255"/>
    <w:rsid w:val="00194DC7"/>
    <w:rsid w:val="00194E99"/>
    <w:rsid w:val="001A1CD7"/>
    <w:rsid w:val="001A2274"/>
    <w:rsid w:val="001A2DEF"/>
    <w:rsid w:val="001A7D7F"/>
    <w:rsid w:val="001B2FB5"/>
    <w:rsid w:val="001B55CD"/>
    <w:rsid w:val="001C12D6"/>
    <w:rsid w:val="001C1C2F"/>
    <w:rsid w:val="001C4DD1"/>
    <w:rsid w:val="001C5DFA"/>
    <w:rsid w:val="001C68D3"/>
    <w:rsid w:val="001E0C4E"/>
    <w:rsid w:val="001E6A2D"/>
    <w:rsid w:val="001E735C"/>
    <w:rsid w:val="001E7B6C"/>
    <w:rsid w:val="001F0D67"/>
    <w:rsid w:val="001F2D16"/>
    <w:rsid w:val="001F6120"/>
    <w:rsid w:val="002038C6"/>
    <w:rsid w:val="00204F86"/>
    <w:rsid w:val="002057ED"/>
    <w:rsid w:val="0020772B"/>
    <w:rsid w:val="00212656"/>
    <w:rsid w:val="0021769D"/>
    <w:rsid w:val="00225DCF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635D9"/>
    <w:rsid w:val="002708AB"/>
    <w:rsid w:val="00271532"/>
    <w:rsid w:val="0027594E"/>
    <w:rsid w:val="00275CD0"/>
    <w:rsid w:val="00282BED"/>
    <w:rsid w:val="00283AC8"/>
    <w:rsid w:val="00284C70"/>
    <w:rsid w:val="002850E3"/>
    <w:rsid w:val="00287A15"/>
    <w:rsid w:val="00295BB6"/>
    <w:rsid w:val="00297871"/>
    <w:rsid w:val="00297897"/>
    <w:rsid w:val="00297BD7"/>
    <w:rsid w:val="002A22B8"/>
    <w:rsid w:val="002A57FA"/>
    <w:rsid w:val="002B12D6"/>
    <w:rsid w:val="002B1FBC"/>
    <w:rsid w:val="002B23B7"/>
    <w:rsid w:val="002B273F"/>
    <w:rsid w:val="002B7C8A"/>
    <w:rsid w:val="002C006E"/>
    <w:rsid w:val="002C3E08"/>
    <w:rsid w:val="002C4107"/>
    <w:rsid w:val="002C44B1"/>
    <w:rsid w:val="002D19F9"/>
    <w:rsid w:val="002D299F"/>
    <w:rsid w:val="002D3DDD"/>
    <w:rsid w:val="002D4BC5"/>
    <w:rsid w:val="002D5634"/>
    <w:rsid w:val="002D5C05"/>
    <w:rsid w:val="002D5C10"/>
    <w:rsid w:val="002D7EFA"/>
    <w:rsid w:val="002E004C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08C7"/>
    <w:rsid w:val="00320D13"/>
    <w:rsid w:val="00322228"/>
    <w:rsid w:val="0032230A"/>
    <w:rsid w:val="00325971"/>
    <w:rsid w:val="00327B5B"/>
    <w:rsid w:val="00332A81"/>
    <w:rsid w:val="00333743"/>
    <w:rsid w:val="003360E6"/>
    <w:rsid w:val="00343709"/>
    <w:rsid w:val="00344DE5"/>
    <w:rsid w:val="00345A33"/>
    <w:rsid w:val="00346031"/>
    <w:rsid w:val="00350A00"/>
    <w:rsid w:val="00350F81"/>
    <w:rsid w:val="003521E3"/>
    <w:rsid w:val="003600DC"/>
    <w:rsid w:val="00360148"/>
    <w:rsid w:val="00361772"/>
    <w:rsid w:val="00361CA4"/>
    <w:rsid w:val="00363BD1"/>
    <w:rsid w:val="003640C2"/>
    <w:rsid w:val="00364CAB"/>
    <w:rsid w:val="00365302"/>
    <w:rsid w:val="00367A05"/>
    <w:rsid w:val="00370A31"/>
    <w:rsid w:val="00370A53"/>
    <w:rsid w:val="003758D3"/>
    <w:rsid w:val="0037753F"/>
    <w:rsid w:val="00380BE4"/>
    <w:rsid w:val="0038232E"/>
    <w:rsid w:val="00382E81"/>
    <w:rsid w:val="00383773"/>
    <w:rsid w:val="00384DF4"/>
    <w:rsid w:val="0038668F"/>
    <w:rsid w:val="00386E0D"/>
    <w:rsid w:val="00392B58"/>
    <w:rsid w:val="00392F03"/>
    <w:rsid w:val="00396152"/>
    <w:rsid w:val="00396191"/>
    <w:rsid w:val="003972BB"/>
    <w:rsid w:val="00397545"/>
    <w:rsid w:val="00397938"/>
    <w:rsid w:val="003A04FC"/>
    <w:rsid w:val="003A5798"/>
    <w:rsid w:val="003A6C24"/>
    <w:rsid w:val="003A762F"/>
    <w:rsid w:val="003B0D81"/>
    <w:rsid w:val="003B327E"/>
    <w:rsid w:val="003C2A2B"/>
    <w:rsid w:val="003C7A71"/>
    <w:rsid w:val="003D1701"/>
    <w:rsid w:val="003D2112"/>
    <w:rsid w:val="003D6497"/>
    <w:rsid w:val="003E13F0"/>
    <w:rsid w:val="003E5E79"/>
    <w:rsid w:val="003F1328"/>
    <w:rsid w:val="003F35FA"/>
    <w:rsid w:val="003F41F7"/>
    <w:rsid w:val="003F54FA"/>
    <w:rsid w:val="003F79EC"/>
    <w:rsid w:val="00400CCD"/>
    <w:rsid w:val="0040134F"/>
    <w:rsid w:val="00403409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55BF6"/>
    <w:rsid w:val="004604A0"/>
    <w:rsid w:val="0046590A"/>
    <w:rsid w:val="00467DA3"/>
    <w:rsid w:val="0047258F"/>
    <w:rsid w:val="00484E1E"/>
    <w:rsid w:val="004859A6"/>
    <w:rsid w:val="00492151"/>
    <w:rsid w:val="00492D7B"/>
    <w:rsid w:val="004B3AD1"/>
    <w:rsid w:val="004B5C92"/>
    <w:rsid w:val="004B6627"/>
    <w:rsid w:val="004B7C90"/>
    <w:rsid w:val="004C0DF3"/>
    <w:rsid w:val="004C43A9"/>
    <w:rsid w:val="004C60F5"/>
    <w:rsid w:val="004D173D"/>
    <w:rsid w:val="004D4A2A"/>
    <w:rsid w:val="004D4DDA"/>
    <w:rsid w:val="004D5956"/>
    <w:rsid w:val="004E2520"/>
    <w:rsid w:val="004E2C12"/>
    <w:rsid w:val="004E6255"/>
    <w:rsid w:val="004E7CA7"/>
    <w:rsid w:val="004F2CB4"/>
    <w:rsid w:val="00500B96"/>
    <w:rsid w:val="00503396"/>
    <w:rsid w:val="005064D3"/>
    <w:rsid w:val="00514A99"/>
    <w:rsid w:val="00520190"/>
    <w:rsid w:val="005204FD"/>
    <w:rsid w:val="00521673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5BC8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962C4"/>
    <w:rsid w:val="005A049A"/>
    <w:rsid w:val="005A2CE3"/>
    <w:rsid w:val="005A3DEB"/>
    <w:rsid w:val="005A48A1"/>
    <w:rsid w:val="005B5196"/>
    <w:rsid w:val="005C382F"/>
    <w:rsid w:val="005C3BFF"/>
    <w:rsid w:val="005C4F4E"/>
    <w:rsid w:val="005C54CC"/>
    <w:rsid w:val="005C6664"/>
    <w:rsid w:val="005C67A8"/>
    <w:rsid w:val="005C7E77"/>
    <w:rsid w:val="005D4490"/>
    <w:rsid w:val="005D4C42"/>
    <w:rsid w:val="005D55D4"/>
    <w:rsid w:val="005D5B86"/>
    <w:rsid w:val="005D6A94"/>
    <w:rsid w:val="005E3048"/>
    <w:rsid w:val="005E4492"/>
    <w:rsid w:val="005E733E"/>
    <w:rsid w:val="0060048D"/>
    <w:rsid w:val="0060072D"/>
    <w:rsid w:val="00600F5C"/>
    <w:rsid w:val="00606DD6"/>
    <w:rsid w:val="006126F7"/>
    <w:rsid w:val="006177C6"/>
    <w:rsid w:val="006246B0"/>
    <w:rsid w:val="00632660"/>
    <w:rsid w:val="00636955"/>
    <w:rsid w:val="0063773C"/>
    <w:rsid w:val="00643D43"/>
    <w:rsid w:val="00650B93"/>
    <w:rsid w:val="00655376"/>
    <w:rsid w:val="006566A5"/>
    <w:rsid w:val="00656FC6"/>
    <w:rsid w:val="006577E8"/>
    <w:rsid w:val="00667E29"/>
    <w:rsid w:val="0067471C"/>
    <w:rsid w:val="006765D3"/>
    <w:rsid w:val="00676E8A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5F37"/>
    <w:rsid w:val="006A6663"/>
    <w:rsid w:val="006A6D72"/>
    <w:rsid w:val="006A731E"/>
    <w:rsid w:val="006A7D3C"/>
    <w:rsid w:val="006B153B"/>
    <w:rsid w:val="006B22CC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750"/>
    <w:rsid w:val="00735CD5"/>
    <w:rsid w:val="00740924"/>
    <w:rsid w:val="007423E5"/>
    <w:rsid w:val="00750A76"/>
    <w:rsid w:val="007514BE"/>
    <w:rsid w:val="007538BE"/>
    <w:rsid w:val="00756C67"/>
    <w:rsid w:val="0076320B"/>
    <w:rsid w:val="007666FA"/>
    <w:rsid w:val="00772968"/>
    <w:rsid w:val="00774164"/>
    <w:rsid w:val="0078244B"/>
    <w:rsid w:val="007841E5"/>
    <w:rsid w:val="00785211"/>
    <w:rsid w:val="00786E45"/>
    <w:rsid w:val="007902B0"/>
    <w:rsid w:val="00790F40"/>
    <w:rsid w:val="0079150C"/>
    <w:rsid w:val="00791E70"/>
    <w:rsid w:val="00794EE3"/>
    <w:rsid w:val="00796924"/>
    <w:rsid w:val="007A2930"/>
    <w:rsid w:val="007A4304"/>
    <w:rsid w:val="007A44FD"/>
    <w:rsid w:val="007A7AD2"/>
    <w:rsid w:val="007B2BE4"/>
    <w:rsid w:val="007C0118"/>
    <w:rsid w:val="007C0B2A"/>
    <w:rsid w:val="007C1625"/>
    <w:rsid w:val="007C20EB"/>
    <w:rsid w:val="007C3294"/>
    <w:rsid w:val="007C34A2"/>
    <w:rsid w:val="007D548E"/>
    <w:rsid w:val="007E14A5"/>
    <w:rsid w:val="007E1539"/>
    <w:rsid w:val="007E22E8"/>
    <w:rsid w:val="007F02C4"/>
    <w:rsid w:val="007F15C0"/>
    <w:rsid w:val="007F1877"/>
    <w:rsid w:val="007F3684"/>
    <w:rsid w:val="007F3B28"/>
    <w:rsid w:val="007F6479"/>
    <w:rsid w:val="00800A7C"/>
    <w:rsid w:val="0080691B"/>
    <w:rsid w:val="0081209B"/>
    <w:rsid w:val="008152CA"/>
    <w:rsid w:val="00815786"/>
    <w:rsid w:val="0082512A"/>
    <w:rsid w:val="00826E64"/>
    <w:rsid w:val="00832042"/>
    <w:rsid w:val="00832A60"/>
    <w:rsid w:val="0083408D"/>
    <w:rsid w:val="0083451F"/>
    <w:rsid w:val="00835361"/>
    <w:rsid w:val="008372C4"/>
    <w:rsid w:val="008405D4"/>
    <w:rsid w:val="008410F5"/>
    <w:rsid w:val="00841277"/>
    <w:rsid w:val="00846AE5"/>
    <w:rsid w:val="00847E9C"/>
    <w:rsid w:val="00850F26"/>
    <w:rsid w:val="00861091"/>
    <w:rsid w:val="00862138"/>
    <w:rsid w:val="00865AA6"/>
    <w:rsid w:val="008671F6"/>
    <w:rsid w:val="00867BB9"/>
    <w:rsid w:val="00867EF0"/>
    <w:rsid w:val="00870530"/>
    <w:rsid w:val="00871582"/>
    <w:rsid w:val="00873716"/>
    <w:rsid w:val="00880D7C"/>
    <w:rsid w:val="00882267"/>
    <w:rsid w:val="008859DE"/>
    <w:rsid w:val="00887011"/>
    <w:rsid w:val="00890A5E"/>
    <w:rsid w:val="00890F99"/>
    <w:rsid w:val="008934D9"/>
    <w:rsid w:val="0089382E"/>
    <w:rsid w:val="008A06FC"/>
    <w:rsid w:val="008A128C"/>
    <w:rsid w:val="008A1D26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47DC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5FCF"/>
    <w:rsid w:val="0091640F"/>
    <w:rsid w:val="00920DFF"/>
    <w:rsid w:val="0092495B"/>
    <w:rsid w:val="00924D56"/>
    <w:rsid w:val="0093014D"/>
    <w:rsid w:val="0093519D"/>
    <w:rsid w:val="00935824"/>
    <w:rsid w:val="00942624"/>
    <w:rsid w:val="009457AE"/>
    <w:rsid w:val="009457F7"/>
    <w:rsid w:val="00951618"/>
    <w:rsid w:val="00953659"/>
    <w:rsid w:val="00955D67"/>
    <w:rsid w:val="0096694B"/>
    <w:rsid w:val="00971E49"/>
    <w:rsid w:val="00972144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56C4"/>
    <w:rsid w:val="009B6100"/>
    <w:rsid w:val="009B6FEE"/>
    <w:rsid w:val="009C3CDE"/>
    <w:rsid w:val="009C6F04"/>
    <w:rsid w:val="009C77F6"/>
    <w:rsid w:val="009D073E"/>
    <w:rsid w:val="009D0D1E"/>
    <w:rsid w:val="009D23D0"/>
    <w:rsid w:val="009D2AEE"/>
    <w:rsid w:val="009E034A"/>
    <w:rsid w:val="009E0EC5"/>
    <w:rsid w:val="009E1A8D"/>
    <w:rsid w:val="009E2A2B"/>
    <w:rsid w:val="009E5C43"/>
    <w:rsid w:val="009E6D28"/>
    <w:rsid w:val="009F0860"/>
    <w:rsid w:val="009F3318"/>
    <w:rsid w:val="009F4633"/>
    <w:rsid w:val="009F54EB"/>
    <w:rsid w:val="009F5659"/>
    <w:rsid w:val="009F5DBA"/>
    <w:rsid w:val="009F62AB"/>
    <w:rsid w:val="00A0000E"/>
    <w:rsid w:val="00A00394"/>
    <w:rsid w:val="00A00CF2"/>
    <w:rsid w:val="00A01C65"/>
    <w:rsid w:val="00A06ED2"/>
    <w:rsid w:val="00A06FA4"/>
    <w:rsid w:val="00A073E1"/>
    <w:rsid w:val="00A11FB0"/>
    <w:rsid w:val="00A1266F"/>
    <w:rsid w:val="00A1548F"/>
    <w:rsid w:val="00A24591"/>
    <w:rsid w:val="00A3433B"/>
    <w:rsid w:val="00A343AE"/>
    <w:rsid w:val="00A35061"/>
    <w:rsid w:val="00A371E6"/>
    <w:rsid w:val="00A4026E"/>
    <w:rsid w:val="00A41755"/>
    <w:rsid w:val="00A41ACD"/>
    <w:rsid w:val="00A46A8B"/>
    <w:rsid w:val="00A471AE"/>
    <w:rsid w:val="00A53107"/>
    <w:rsid w:val="00A53D35"/>
    <w:rsid w:val="00A619E0"/>
    <w:rsid w:val="00A61A08"/>
    <w:rsid w:val="00A61AE6"/>
    <w:rsid w:val="00A63454"/>
    <w:rsid w:val="00A638B6"/>
    <w:rsid w:val="00A63945"/>
    <w:rsid w:val="00A64156"/>
    <w:rsid w:val="00A6456A"/>
    <w:rsid w:val="00A657AC"/>
    <w:rsid w:val="00A66782"/>
    <w:rsid w:val="00A679FC"/>
    <w:rsid w:val="00A71B89"/>
    <w:rsid w:val="00A72F55"/>
    <w:rsid w:val="00A73A67"/>
    <w:rsid w:val="00A75465"/>
    <w:rsid w:val="00A80240"/>
    <w:rsid w:val="00A83057"/>
    <w:rsid w:val="00A85F94"/>
    <w:rsid w:val="00A86772"/>
    <w:rsid w:val="00A900A0"/>
    <w:rsid w:val="00A92CD8"/>
    <w:rsid w:val="00A95B3E"/>
    <w:rsid w:val="00A9767B"/>
    <w:rsid w:val="00A97B4D"/>
    <w:rsid w:val="00AA43DE"/>
    <w:rsid w:val="00AA67E3"/>
    <w:rsid w:val="00AB1B10"/>
    <w:rsid w:val="00AB1C5F"/>
    <w:rsid w:val="00AB26FB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AF27A3"/>
    <w:rsid w:val="00B00DE6"/>
    <w:rsid w:val="00B053F9"/>
    <w:rsid w:val="00B10245"/>
    <w:rsid w:val="00B15C83"/>
    <w:rsid w:val="00B15CE4"/>
    <w:rsid w:val="00B16553"/>
    <w:rsid w:val="00B20152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20A9"/>
    <w:rsid w:val="00B32F9F"/>
    <w:rsid w:val="00B3412A"/>
    <w:rsid w:val="00B3767C"/>
    <w:rsid w:val="00B379FA"/>
    <w:rsid w:val="00B37CD1"/>
    <w:rsid w:val="00B40DE8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6773F"/>
    <w:rsid w:val="00B73647"/>
    <w:rsid w:val="00B73A0E"/>
    <w:rsid w:val="00B755F2"/>
    <w:rsid w:val="00B81393"/>
    <w:rsid w:val="00B81A48"/>
    <w:rsid w:val="00B81BEA"/>
    <w:rsid w:val="00B83124"/>
    <w:rsid w:val="00B84CDF"/>
    <w:rsid w:val="00B869FE"/>
    <w:rsid w:val="00B9027B"/>
    <w:rsid w:val="00B912FE"/>
    <w:rsid w:val="00BA1540"/>
    <w:rsid w:val="00BA1931"/>
    <w:rsid w:val="00BA1DA9"/>
    <w:rsid w:val="00BA1F68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0E1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1EF8"/>
    <w:rsid w:val="00C63140"/>
    <w:rsid w:val="00C643FD"/>
    <w:rsid w:val="00C65330"/>
    <w:rsid w:val="00C6733F"/>
    <w:rsid w:val="00C75696"/>
    <w:rsid w:val="00C771D1"/>
    <w:rsid w:val="00C87A8D"/>
    <w:rsid w:val="00C905D1"/>
    <w:rsid w:val="00C9203A"/>
    <w:rsid w:val="00C92881"/>
    <w:rsid w:val="00C95B4C"/>
    <w:rsid w:val="00CA0F93"/>
    <w:rsid w:val="00CA1E32"/>
    <w:rsid w:val="00CA34A4"/>
    <w:rsid w:val="00CA3E2D"/>
    <w:rsid w:val="00CA5018"/>
    <w:rsid w:val="00CB4A70"/>
    <w:rsid w:val="00CB6738"/>
    <w:rsid w:val="00CC4470"/>
    <w:rsid w:val="00CC50A1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396"/>
    <w:rsid w:val="00CF5833"/>
    <w:rsid w:val="00CF7CCC"/>
    <w:rsid w:val="00D013FC"/>
    <w:rsid w:val="00D02B97"/>
    <w:rsid w:val="00D03D35"/>
    <w:rsid w:val="00D03D46"/>
    <w:rsid w:val="00D114E1"/>
    <w:rsid w:val="00D12F90"/>
    <w:rsid w:val="00D21095"/>
    <w:rsid w:val="00D235F7"/>
    <w:rsid w:val="00D328C3"/>
    <w:rsid w:val="00D3740E"/>
    <w:rsid w:val="00D441E0"/>
    <w:rsid w:val="00D50DED"/>
    <w:rsid w:val="00D516AF"/>
    <w:rsid w:val="00D52443"/>
    <w:rsid w:val="00D52ED6"/>
    <w:rsid w:val="00D53EC1"/>
    <w:rsid w:val="00D61ABB"/>
    <w:rsid w:val="00D62DCB"/>
    <w:rsid w:val="00D65DAC"/>
    <w:rsid w:val="00D710F2"/>
    <w:rsid w:val="00D712C8"/>
    <w:rsid w:val="00D77F70"/>
    <w:rsid w:val="00D77F96"/>
    <w:rsid w:val="00D8551C"/>
    <w:rsid w:val="00D906CC"/>
    <w:rsid w:val="00D90764"/>
    <w:rsid w:val="00D92519"/>
    <w:rsid w:val="00D93218"/>
    <w:rsid w:val="00D963E4"/>
    <w:rsid w:val="00D967DD"/>
    <w:rsid w:val="00D96846"/>
    <w:rsid w:val="00DA0F0D"/>
    <w:rsid w:val="00DA3DD0"/>
    <w:rsid w:val="00DA75E0"/>
    <w:rsid w:val="00DA76B3"/>
    <w:rsid w:val="00DB0B35"/>
    <w:rsid w:val="00DB1636"/>
    <w:rsid w:val="00DB1B11"/>
    <w:rsid w:val="00DB3529"/>
    <w:rsid w:val="00DB48B5"/>
    <w:rsid w:val="00DB6070"/>
    <w:rsid w:val="00DB6D03"/>
    <w:rsid w:val="00DC0632"/>
    <w:rsid w:val="00DC1096"/>
    <w:rsid w:val="00DC4D4D"/>
    <w:rsid w:val="00DC4F84"/>
    <w:rsid w:val="00DC6398"/>
    <w:rsid w:val="00DD0645"/>
    <w:rsid w:val="00DD182A"/>
    <w:rsid w:val="00DD2378"/>
    <w:rsid w:val="00DD311B"/>
    <w:rsid w:val="00DE0833"/>
    <w:rsid w:val="00DE0E2D"/>
    <w:rsid w:val="00DE10FA"/>
    <w:rsid w:val="00DE1419"/>
    <w:rsid w:val="00DE42B6"/>
    <w:rsid w:val="00DE42F9"/>
    <w:rsid w:val="00DE4CCF"/>
    <w:rsid w:val="00DE4D36"/>
    <w:rsid w:val="00DE630C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2A11"/>
    <w:rsid w:val="00E2348D"/>
    <w:rsid w:val="00E343E6"/>
    <w:rsid w:val="00E346F5"/>
    <w:rsid w:val="00E35135"/>
    <w:rsid w:val="00E3614A"/>
    <w:rsid w:val="00E37152"/>
    <w:rsid w:val="00E401B7"/>
    <w:rsid w:val="00E416A4"/>
    <w:rsid w:val="00E42292"/>
    <w:rsid w:val="00E42B5D"/>
    <w:rsid w:val="00E43AFE"/>
    <w:rsid w:val="00E44C9B"/>
    <w:rsid w:val="00E52888"/>
    <w:rsid w:val="00E5723F"/>
    <w:rsid w:val="00E604AE"/>
    <w:rsid w:val="00E60DEC"/>
    <w:rsid w:val="00E61E44"/>
    <w:rsid w:val="00E6395A"/>
    <w:rsid w:val="00E64247"/>
    <w:rsid w:val="00E64D5E"/>
    <w:rsid w:val="00E65F36"/>
    <w:rsid w:val="00E67E39"/>
    <w:rsid w:val="00E704EF"/>
    <w:rsid w:val="00E712D8"/>
    <w:rsid w:val="00E72F68"/>
    <w:rsid w:val="00E732E4"/>
    <w:rsid w:val="00E747DE"/>
    <w:rsid w:val="00E75306"/>
    <w:rsid w:val="00E77390"/>
    <w:rsid w:val="00E83099"/>
    <w:rsid w:val="00E83125"/>
    <w:rsid w:val="00E8719B"/>
    <w:rsid w:val="00E91BAD"/>
    <w:rsid w:val="00E92238"/>
    <w:rsid w:val="00E935D7"/>
    <w:rsid w:val="00E948F2"/>
    <w:rsid w:val="00E949D1"/>
    <w:rsid w:val="00EA3BE3"/>
    <w:rsid w:val="00EB09DA"/>
    <w:rsid w:val="00EB196D"/>
    <w:rsid w:val="00EB1D72"/>
    <w:rsid w:val="00EB3C15"/>
    <w:rsid w:val="00EB4DA6"/>
    <w:rsid w:val="00EB5062"/>
    <w:rsid w:val="00EB77FD"/>
    <w:rsid w:val="00EC1F48"/>
    <w:rsid w:val="00EC35E7"/>
    <w:rsid w:val="00EC503A"/>
    <w:rsid w:val="00EC57B8"/>
    <w:rsid w:val="00EC788F"/>
    <w:rsid w:val="00ED639C"/>
    <w:rsid w:val="00EE0FEF"/>
    <w:rsid w:val="00EE28F0"/>
    <w:rsid w:val="00EE7903"/>
    <w:rsid w:val="00EF15CC"/>
    <w:rsid w:val="00EF2C1B"/>
    <w:rsid w:val="00EF367A"/>
    <w:rsid w:val="00EF501F"/>
    <w:rsid w:val="00F00997"/>
    <w:rsid w:val="00F01F12"/>
    <w:rsid w:val="00F0215A"/>
    <w:rsid w:val="00F03A98"/>
    <w:rsid w:val="00F03AA0"/>
    <w:rsid w:val="00F04823"/>
    <w:rsid w:val="00F05161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78D"/>
    <w:rsid w:val="00F31BE1"/>
    <w:rsid w:val="00F41DAB"/>
    <w:rsid w:val="00F434D6"/>
    <w:rsid w:val="00F45925"/>
    <w:rsid w:val="00F46C18"/>
    <w:rsid w:val="00F47A10"/>
    <w:rsid w:val="00F534CA"/>
    <w:rsid w:val="00F62262"/>
    <w:rsid w:val="00F63696"/>
    <w:rsid w:val="00F63892"/>
    <w:rsid w:val="00F63D79"/>
    <w:rsid w:val="00F65C83"/>
    <w:rsid w:val="00F70F29"/>
    <w:rsid w:val="00F7206C"/>
    <w:rsid w:val="00F75C26"/>
    <w:rsid w:val="00F76392"/>
    <w:rsid w:val="00F8047D"/>
    <w:rsid w:val="00F823D4"/>
    <w:rsid w:val="00F82563"/>
    <w:rsid w:val="00F84CEF"/>
    <w:rsid w:val="00F85183"/>
    <w:rsid w:val="00F86852"/>
    <w:rsid w:val="00F906E0"/>
    <w:rsid w:val="00F92C76"/>
    <w:rsid w:val="00F92E9C"/>
    <w:rsid w:val="00F96223"/>
    <w:rsid w:val="00F97555"/>
    <w:rsid w:val="00FA0F4F"/>
    <w:rsid w:val="00FA0FDC"/>
    <w:rsid w:val="00FA150F"/>
    <w:rsid w:val="00FA6894"/>
    <w:rsid w:val="00FB2C8A"/>
    <w:rsid w:val="00FC0B2F"/>
    <w:rsid w:val="00FC0C79"/>
    <w:rsid w:val="00FC3A4B"/>
    <w:rsid w:val="00FC4B06"/>
    <w:rsid w:val="00FC6C81"/>
    <w:rsid w:val="00FC777C"/>
    <w:rsid w:val="00FD31BB"/>
    <w:rsid w:val="00FE063B"/>
    <w:rsid w:val="00FE0717"/>
    <w:rsid w:val="00FE6D68"/>
    <w:rsid w:val="00FE7425"/>
    <w:rsid w:val="00FF032C"/>
    <w:rsid w:val="00FF0FA2"/>
    <w:rsid w:val="00FF438A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1.xlsx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D666-BBCA-465D-85F4-452E16E0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8</Pages>
  <Words>174</Words>
  <Characters>993</Characters>
  <Application>Microsoft Office Word</Application>
  <DocSecurity>0</DocSecurity>
  <Lines>8</Lines>
  <Paragraphs>2</Paragraphs>
  <ScaleCrop>false</ScaleCrop>
  <Company>大中票券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彭博系統</dc:creator>
  <cp:lastModifiedBy>債券部業務襄理 - 蔡秉寰</cp:lastModifiedBy>
  <cp:revision>19</cp:revision>
  <cp:lastPrinted>2015-08-10T03:14:00Z</cp:lastPrinted>
  <dcterms:created xsi:type="dcterms:W3CDTF">2015-07-27T02:06:00Z</dcterms:created>
  <dcterms:modified xsi:type="dcterms:W3CDTF">2015-08-21T07:21:00Z</dcterms:modified>
</cp:coreProperties>
</file>