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5A316A4B" w:rsidR="00F46D09" w:rsidRPr="00913F8C" w:rsidRDefault="00C034E5" w:rsidP="004906F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257FEA" w:rsidRPr="00257FEA">
        <w:rPr>
          <w:rFonts w:ascii="標楷體" w:eastAsia="標楷體" w:hAnsi="標楷體" w:hint="eastAsia"/>
          <w:sz w:val="27"/>
          <w:szCs w:val="27"/>
        </w:rPr>
        <w:t>1兆</w:t>
      </w:r>
      <w:r w:rsidR="003B47BD" w:rsidRPr="003B47BD">
        <w:rPr>
          <w:rFonts w:ascii="標楷體" w:eastAsia="標楷體" w:hAnsi="標楷體"/>
          <w:sz w:val="27"/>
          <w:szCs w:val="27"/>
        </w:rPr>
        <w:t>6,562.20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09685C" w:rsidRPr="005F551A">
        <w:rPr>
          <w:rFonts w:ascii="標楷體" w:eastAsia="標楷體" w:hAnsi="標楷體" w:hint="eastAsia"/>
          <w:sz w:val="27"/>
          <w:szCs w:val="27"/>
        </w:rPr>
        <w:t>觀察</w:t>
      </w:r>
      <w:r w:rsidR="00243905" w:rsidRPr="00243905">
        <w:rPr>
          <w:rFonts w:ascii="標楷體" w:eastAsia="標楷體" w:hAnsi="標楷體" w:hint="eastAsia"/>
          <w:sz w:val="27"/>
          <w:szCs w:val="27"/>
        </w:rPr>
        <w:t>上週</w:t>
      </w:r>
      <w:r w:rsidR="005F551A" w:rsidRPr="005F551A">
        <w:rPr>
          <w:rFonts w:ascii="標楷體" w:eastAsia="標楷體" w:hAnsi="標楷體" w:hint="eastAsia"/>
          <w:sz w:val="27"/>
          <w:szCs w:val="27"/>
        </w:rPr>
        <w:t>由於</w:t>
      </w:r>
      <w:r w:rsidR="00F436F1" w:rsidRPr="00F436F1">
        <w:rPr>
          <w:rFonts w:ascii="標楷體" w:eastAsia="標楷體" w:hAnsi="標楷體" w:hint="eastAsia"/>
          <w:sz w:val="27"/>
          <w:szCs w:val="27"/>
        </w:rPr>
        <w:t>企業陸續繳交營所稅</w:t>
      </w:r>
      <w:r w:rsidR="00AC3BEE">
        <w:rPr>
          <w:rFonts w:ascii="標楷體" w:eastAsia="標楷體" w:hAnsi="標楷體" w:hint="eastAsia"/>
          <w:sz w:val="27"/>
          <w:szCs w:val="27"/>
        </w:rPr>
        <w:t>、</w:t>
      </w:r>
      <w:r w:rsidR="00BD5C1A" w:rsidRPr="00BD5C1A">
        <w:rPr>
          <w:rFonts w:ascii="標楷體" w:eastAsia="標楷體" w:hAnsi="標楷體" w:hint="eastAsia"/>
          <w:sz w:val="27"/>
          <w:szCs w:val="27"/>
        </w:rPr>
        <w:t>季底例行性緊縮效應</w:t>
      </w:r>
      <w:r w:rsidR="00AD2962">
        <w:rPr>
          <w:rFonts w:ascii="標楷體" w:eastAsia="標楷體" w:hAnsi="標楷體" w:hint="eastAsia"/>
          <w:sz w:val="27"/>
          <w:szCs w:val="27"/>
        </w:rPr>
        <w:t>，</w:t>
      </w:r>
      <w:r w:rsidR="00AD2962" w:rsidRPr="00AD2962">
        <w:rPr>
          <w:rFonts w:ascii="標楷體" w:eastAsia="標楷體" w:hAnsi="標楷體" w:hint="eastAsia"/>
          <w:sz w:val="27"/>
          <w:szCs w:val="27"/>
        </w:rPr>
        <w:t>加上美元強勢吸引外資熱錢大舉匯出</w:t>
      </w:r>
      <w:r w:rsidR="008C6FE0" w:rsidRPr="008C6FE0">
        <w:rPr>
          <w:rFonts w:ascii="標楷體" w:eastAsia="標楷體" w:hAnsi="標楷體" w:hint="eastAsia"/>
          <w:sz w:val="27"/>
          <w:szCs w:val="27"/>
        </w:rPr>
        <w:t>等因素影響</w:t>
      </w:r>
      <w:r w:rsidR="00BD5C1A" w:rsidRPr="00BD5C1A">
        <w:rPr>
          <w:rFonts w:ascii="標楷體" w:eastAsia="標楷體" w:hAnsi="標楷體" w:hint="eastAsia"/>
          <w:sz w:val="27"/>
          <w:szCs w:val="27"/>
        </w:rPr>
        <w:t>，</w:t>
      </w:r>
      <w:r w:rsidR="009F02BB">
        <w:rPr>
          <w:rFonts w:ascii="標楷體" w:eastAsia="標楷體" w:hAnsi="標楷體" w:hint="eastAsia"/>
          <w:sz w:val="27"/>
          <w:szCs w:val="27"/>
        </w:rPr>
        <w:t>促使</w:t>
      </w:r>
      <w:r w:rsidR="00EF5990">
        <w:rPr>
          <w:rFonts w:ascii="標楷體" w:eastAsia="標楷體" w:hAnsi="標楷體" w:hint="eastAsia"/>
          <w:sz w:val="27"/>
          <w:szCs w:val="27"/>
        </w:rPr>
        <w:t>整體</w:t>
      </w:r>
      <w:r w:rsidR="009F02BB" w:rsidRPr="009F02BB">
        <w:rPr>
          <w:rFonts w:ascii="標楷體" w:eastAsia="標楷體" w:hAnsi="標楷體" w:hint="eastAsia"/>
          <w:sz w:val="27"/>
          <w:szCs w:val="27"/>
        </w:rPr>
        <w:t>市場資金緊俏，</w:t>
      </w:r>
      <w:r w:rsidR="00EB2BBD" w:rsidRPr="00EB2BBD">
        <w:rPr>
          <w:rFonts w:ascii="標楷體" w:eastAsia="標楷體" w:hAnsi="標楷體" w:hint="eastAsia"/>
          <w:sz w:val="27"/>
          <w:szCs w:val="27"/>
        </w:rPr>
        <w:t>銀行間資金</w:t>
      </w:r>
      <w:r w:rsidR="00B96495">
        <w:rPr>
          <w:rFonts w:ascii="標楷體" w:eastAsia="標楷體" w:hAnsi="標楷體" w:hint="eastAsia"/>
          <w:sz w:val="27"/>
          <w:szCs w:val="27"/>
        </w:rPr>
        <w:t>操作</w:t>
      </w:r>
      <w:r w:rsidR="00EB2BBD" w:rsidRPr="00EB2BBD">
        <w:rPr>
          <w:rFonts w:ascii="標楷體" w:eastAsia="標楷體" w:hAnsi="標楷體" w:hint="eastAsia"/>
          <w:sz w:val="27"/>
          <w:szCs w:val="27"/>
        </w:rPr>
        <w:t>保守，</w:t>
      </w:r>
      <w:proofErr w:type="gramStart"/>
      <w:r w:rsidR="00B96495" w:rsidRPr="00B96495">
        <w:rPr>
          <w:rFonts w:ascii="標楷體" w:eastAsia="標楷體" w:hAnsi="標楷體" w:hint="eastAsia"/>
          <w:sz w:val="27"/>
          <w:szCs w:val="27"/>
        </w:rPr>
        <w:t>資金</w:t>
      </w:r>
      <w:r w:rsidR="00B96495">
        <w:rPr>
          <w:rFonts w:ascii="標楷體" w:eastAsia="標楷體" w:hAnsi="標楷體" w:hint="eastAsia"/>
          <w:sz w:val="27"/>
          <w:szCs w:val="27"/>
        </w:rPr>
        <w:t>需求方跨季</w:t>
      </w:r>
      <w:proofErr w:type="gramEnd"/>
      <w:r w:rsidR="00B96495" w:rsidRPr="00B96495">
        <w:rPr>
          <w:rFonts w:ascii="標楷體" w:eastAsia="標楷體" w:hAnsi="標楷體" w:hint="eastAsia"/>
          <w:sz w:val="27"/>
          <w:szCs w:val="27"/>
        </w:rPr>
        <w:t>調度難度</w:t>
      </w:r>
      <w:r w:rsidR="00B96495">
        <w:rPr>
          <w:rFonts w:ascii="標楷體" w:eastAsia="標楷體" w:hAnsi="標楷體" w:hint="eastAsia"/>
          <w:sz w:val="27"/>
          <w:szCs w:val="27"/>
        </w:rPr>
        <w:t>趨</w:t>
      </w:r>
      <w:r w:rsidR="00B96495" w:rsidRPr="00B96495">
        <w:rPr>
          <w:rFonts w:ascii="標楷體" w:eastAsia="標楷體" w:hAnsi="標楷體" w:hint="eastAsia"/>
          <w:sz w:val="27"/>
          <w:szCs w:val="27"/>
        </w:rPr>
        <w:t>升</w:t>
      </w:r>
      <w:r w:rsidR="00B96495">
        <w:rPr>
          <w:rFonts w:ascii="標楷體" w:eastAsia="標楷體" w:hAnsi="標楷體" w:hint="eastAsia"/>
          <w:sz w:val="27"/>
          <w:szCs w:val="27"/>
        </w:rPr>
        <w:t>，</w:t>
      </w:r>
      <w:r w:rsidR="00B96495" w:rsidRPr="00B96495">
        <w:rPr>
          <w:rFonts w:ascii="標楷體" w:eastAsia="標楷體" w:hAnsi="標楷體" w:hint="eastAsia"/>
          <w:sz w:val="27"/>
          <w:szCs w:val="27"/>
        </w:rPr>
        <w:t>短率頻頻向上突破新高，</w:t>
      </w:r>
      <w:r w:rsidR="0074489A">
        <w:rPr>
          <w:rFonts w:ascii="標楷體" w:eastAsia="標楷體" w:hAnsi="標楷體" w:hint="eastAsia"/>
          <w:sz w:val="27"/>
          <w:szCs w:val="27"/>
        </w:rPr>
        <w:t>季底前</w:t>
      </w:r>
      <w:r w:rsidR="00B96495" w:rsidRPr="00B96495">
        <w:rPr>
          <w:rFonts w:ascii="標楷體" w:eastAsia="標楷體" w:hAnsi="標楷體" w:hint="eastAsia"/>
          <w:sz w:val="27"/>
          <w:szCs w:val="27"/>
        </w:rPr>
        <w:t>集保</w:t>
      </w:r>
      <w:r w:rsidR="00B96495">
        <w:rPr>
          <w:rFonts w:ascii="標楷體" w:eastAsia="標楷體" w:hAnsi="標楷體" w:hint="eastAsia"/>
          <w:sz w:val="27"/>
          <w:szCs w:val="27"/>
        </w:rPr>
        <w:t>統計</w:t>
      </w:r>
      <w:r w:rsidR="00B96495" w:rsidRPr="00B96495">
        <w:rPr>
          <w:rFonts w:ascii="標楷體" w:eastAsia="標楷體" w:hAnsi="標楷體" w:hint="eastAsia"/>
          <w:sz w:val="27"/>
          <w:szCs w:val="27"/>
        </w:rPr>
        <w:t>30天期自保票平均利</w:t>
      </w:r>
      <w:r w:rsidR="00B96495" w:rsidRPr="00D33178">
        <w:rPr>
          <w:rFonts w:ascii="標楷體" w:eastAsia="標楷體" w:hAnsi="標楷體" w:hint="eastAsia"/>
          <w:sz w:val="27"/>
          <w:szCs w:val="27"/>
        </w:rPr>
        <w:t>率</w:t>
      </w:r>
      <w:r w:rsidR="009F02BB" w:rsidRPr="00D33178">
        <w:rPr>
          <w:rFonts w:ascii="標楷體" w:eastAsia="標楷體" w:hAnsi="標楷體" w:hint="eastAsia"/>
          <w:sz w:val="27"/>
          <w:szCs w:val="27"/>
        </w:rPr>
        <w:t>升至</w:t>
      </w:r>
      <w:r w:rsidR="00B96495" w:rsidRPr="00D33178">
        <w:rPr>
          <w:rFonts w:ascii="標楷體" w:eastAsia="標楷體" w:hAnsi="標楷體" w:hint="eastAsia"/>
          <w:sz w:val="27"/>
          <w:szCs w:val="27"/>
        </w:rPr>
        <w:t>1.</w:t>
      </w:r>
      <w:r w:rsidR="00D33178" w:rsidRPr="00D33178">
        <w:rPr>
          <w:rFonts w:ascii="標楷體" w:eastAsia="標楷體" w:hAnsi="標楷體" w:hint="eastAsia"/>
          <w:sz w:val="27"/>
          <w:szCs w:val="27"/>
        </w:rPr>
        <w:t>107</w:t>
      </w:r>
      <w:r w:rsidR="00B96495" w:rsidRPr="00D33178">
        <w:rPr>
          <w:rFonts w:ascii="標楷體" w:eastAsia="標楷體" w:hAnsi="標楷體" w:hint="eastAsia"/>
          <w:sz w:val="27"/>
          <w:szCs w:val="27"/>
        </w:rPr>
        <w:t>%，創記錄新高</w:t>
      </w:r>
      <w:r w:rsidR="0009685C" w:rsidRPr="00D33178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09685C" w:rsidRPr="00D3317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09685C" w:rsidRPr="00D33178">
        <w:rPr>
          <w:rFonts w:ascii="標楷體" w:eastAsia="標楷體" w:hAnsi="標楷體" w:hint="eastAsia"/>
          <w:sz w:val="27"/>
          <w:szCs w:val="27"/>
        </w:rPr>
        <w:t>次級利率成交在</w:t>
      </w:r>
      <w:r w:rsidR="00EF5990" w:rsidRPr="00D33178">
        <w:rPr>
          <w:rFonts w:ascii="標楷體" w:eastAsia="標楷體" w:hAnsi="標楷體" w:hint="eastAsia"/>
          <w:sz w:val="27"/>
          <w:szCs w:val="27"/>
        </w:rPr>
        <w:t>1.0</w:t>
      </w:r>
      <w:r w:rsidR="000F2214" w:rsidRPr="00D33178">
        <w:rPr>
          <w:rFonts w:ascii="標楷體" w:eastAsia="標楷體" w:hAnsi="標楷體" w:hint="eastAsia"/>
          <w:sz w:val="27"/>
          <w:szCs w:val="27"/>
        </w:rPr>
        <w:t>8</w:t>
      </w:r>
      <w:r w:rsidR="0009685C" w:rsidRPr="00D33178">
        <w:rPr>
          <w:rFonts w:ascii="標楷體" w:eastAsia="標楷體" w:hAnsi="標楷體" w:hint="eastAsia"/>
          <w:sz w:val="27"/>
          <w:szCs w:val="27"/>
        </w:rPr>
        <w:t>%~1.1</w:t>
      </w:r>
      <w:r w:rsidR="00EC2709" w:rsidRPr="00D33178">
        <w:rPr>
          <w:rFonts w:ascii="標楷體" w:eastAsia="標楷體" w:hAnsi="標楷體" w:hint="eastAsia"/>
          <w:sz w:val="27"/>
          <w:szCs w:val="27"/>
        </w:rPr>
        <w:t>5</w:t>
      </w:r>
      <w:r w:rsidR="0009685C" w:rsidRPr="00D33178">
        <w:rPr>
          <w:rFonts w:ascii="標楷體" w:eastAsia="標楷體" w:hAnsi="標楷體" w:hint="eastAsia"/>
          <w:sz w:val="27"/>
          <w:szCs w:val="27"/>
        </w:rPr>
        <w:t>%；拆款利率在1.05%~1.1</w:t>
      </w:r>
      <w:r w:rsidR="00E2277B" w:rsidRPr="00D33178">
        <w:rPr>
          <w:rFonts w:ascii="標楷體" w:eastAsia="標楷體" w:hAnsi="標楷體"/>
          <w:sz w:val="27"/>
          <w:szCs w:val="27"/>
        </w:rPr>
        <w:t>3</w:t>
      </w:r>
      <w:r w:rsidR="0009685C" w:rsidRPr="00D33178">
        <w:rPr>
          <w:rFonts w:ascii="標楷體" w:eastAsia="標楷體" w:hAnsi="標楷體" w:hint="eastAsia"/>
          <w:sz w:val="27"/>
          <w:szCs w:val="27"/>
        </w:rPr>
        <w:t>%區</w:t>
      </w:r>
      <w:r w:rsidR="0009685C" w:rsidRPr="0009685C">
        <w:rPr>
          <w:rFonts w:ascii="標楷體" w:eastAsia="標楷體" w:hAnsi="標楷體" w:hint="eastAsia"/>
          <w:sz w:val="27"/>
          <w:szCs w:val="27"/>
        </w:rPr>
        <w:t>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A30E05" w:rsidRPr="00913F8C">
        <w:rPr>
          <w:rFonts w:ascii="標楷體" w:eastAsia="標楷體" w:hAnsi="標楷體" w:hint="eastAsia"/>
          <w:sz w:val="27"/>
          <w:szCs w:val="27"/>
        </w:rPr>
        <w:t>上</w:t>
      </w:r>
      <w:r w:rsidR="00913F8C" w:rsidRPr="00913F8C">
        <w:rPr>
          <w:rFonts w:ascii="標楷體" w:eastAsia="標楷體" w:hAnsi="標楷體" w:hint="eastAsia"/>
          <w:sz w:val="27"/>
          <w:szCs w:val="27"/>
        </w:rPr>
        <w:t>週</w:t>
      </w:r>
      <w:r w:rsidR="008B453A">
        <w:rPr>
          <w:rFonts w:ascii="標楷體" w:eastAsia="標楷體" w:hAnsi="標楷體" w:hint="eastAsia"/>
          <w:sz w:val="27"/>
          <w:szCs w:val="27"/>
        </w:rPr>
        <w:t>由於</w:t>
      </w:r>
      <w:r w:rsidR="008B453A" w:rsidRPr="008B453A">
        <w:rPr>
          <w:rFonts w:ascii="標楷體" w:eastAsia="標楷體" w:hAnsi="標楷體" w:hint="eastAsia"/>
          <w:sz w:val="27"/>
          <w:szCs w:val="27"/>
        </w:rPr>
        <w:t>美元</w:t>
      </w:r>
      <w:r w:rsidR="000D3230">
        <w:rPr>
          <w:rFonts w:ascii="標楷體" w:eastAsia="標楷體" w:hAnsi="標楷體" w:hint="eastAsia"/>
          <w:sz w:val="27"/>
          <w:szCs w:val="27"/>
        </w:rPr>
        <w:t>強</w:t>
      </w:r>
      <w:r w:rsidR="008B453A" w:rsidRPr="008B453A">
        <w:rPr>
          <w:rFonts w:ascii="標楷體" w:eastAsia="標楷體" w:hAnsi="標楷體" w:hint="eastAsia"/>
          <w:sz w:val="27"/>
          <w:szCs w:val="27"/>
        </w:rPr>
        <w:t>勢，</w:t>
      </w:r>
      <w:r w:rsidR="00913F8C" w:rsidRPr="00913F8C">
        <w:rPr>
          <w:rFonts w:ascii="標楷體" w:eastAsia="標楷體" w:hAnsi="標楷體" w:hint="eastAsia"/>
          <w:sz w:val="27"/>
          <w:szCs w:val="27"/>
        </w:rPr>
        <w:t>熱錢加速自新興市場</w:t>
      </w:r>
      <w:r w:rsidR="00442FA1">
        <w:rPr>
          <w:rFonts w:ascii="標楷體" w:eastAsia="標楷體" w:hAnsi="標楷體" w:hint="eastAsia"/>
          <w:sz w:val="27"/>
          <w:szCs w:val="27"/>
        </w:rPr>
        <w:t>撤</w:t>
      </w:r>
      <w:r w:rsidR="00913F8C" w:rsidRPr="00913F8C">
        <w:rPr>
          <w:rFonts w:ascii="標楷體" w:eastAsia="標楷體" w:hAnsi="標楷體" w:hint="eastAsia"/>
          <w:sz w:val="27"/>
          <w:szCs w:val="27"/>
        </w:rPr>
        <w:t>離，</w:t>
      </w:r>
      <w:proofErr w:type="gramStart"/>
      <w:r w:rsidR="00A30E05" w:rsidRPr="00913F8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13F8C" w:rsidRPr="00913F8C">
        <w:rPr>
          <w:rFonts w:ascii="標楷體" w:eastAsia="標楷體" w:hAnsi="標楷體" w:hint="eastAsia"/>
          <w:sz w:val="27"/>
          <w:szCs w:val="27"/>
        </w:rPr>
        <w:t>初</w:t>
      </w:r>
      <w:r w:rsidR="00E7056E" w:rsidRPr="00913F8C">
        <w:rPr>
          <w:rFonts w:ascii="標楷體" w:eastAsia="標楷體" w:hAnsi="標楷體" w:hint="eastAsia"/>
          <w:sz w:val="27"/>
          <w:szCs w:val="27"/>
        </w:rPr>
        <w:t>新台幣匯率</w:t>
      </w:r>
      <w:r w:rsidR="00913F8C" w:rsidRPr="00913F8C">
        <w:rPr>
          <w:rFonts w:ascii="標楷體" w:eastAsia="標楷體" w:hAnsi="標楷體" w:hint="eastAsia"/>
          <w:sz w:val="27"/>
          <w:szCs w:val="27"/>
        </w:rPr>
        <w:t>即</w:t>
      </w:r>
      <w:r w:rsidR="00E7056E" w:rsidRPr="00913F8C">
        <w:rPr>
          <w:rFonts w:ascii="標楷體" w:eastAsia="標楷體" w:hAnsi="標楷體" w:hint="eastAsia"/>
          <w:sz w:val="27"/>
          <w:szCs w:val="27"/>
        </w:rPr>
        <w:t>重貶1.53角，收</w:t>
      </w:r>
      <w:r w:rsidR="00913F8C" w:rsidRPr="00913F8C">
        <w:rPr>
          <w:rFonts w:ascii="標楷體" w:eastAsia="標楷體" w:hAnsi="標楷體" w:hint="eastAsia"/>
          <w:sz w:val="27"/>
          <w:szCs w:val="27"/>
        </w:rPr>
        <w:t>在</w:t>
      </w:r>
      <w:r w:rsidR="00E7056E" w:rsidRPr="00913F8C">
        <w:rPr>
          <w:rFonts w:ascii="標楷體" w:eastAsia="標楷體" w:hAnsi="標楷體" w:hint="eastAsia"/>
          <w:sz w:val="27"/>
          <w:szCs w:val="27"/>
        </w:rPr>
        <w:t>31.818元</w:t>
      </w:r>
      <w:r w:rsidR="00913F8C" w:rsidRPr="00913F8C">
        <w:rPr>
          <w:rFonts w:ascii="標楷體" w:eastAsia="標楷體" w:hAnsi="標楷體" w:hint="eastAsia"/>
          <w:sz w:val="27"/>
          <w:szCs w:val="27"/>
        </w:rPr>
        <w:t>，</w:t>
      </w:r>
      <w:r w:rsidR="00E7056E" w:rsidRPr="00913F8C">
        <w:rPr>
          <w:rFonts w:ascii="標楷體" w:eastAsia="標楷體" w:hAnsi="標楷體" w:hint="eastAsia"/>
          <w:sz w:val="27"/>
          <w:szCs w:val="27"/>
        </w:rPr>
        <w:t>創五年九個月新低，</w:t>
      </w:r>
      <w:r w:rsidR="00913F8C" w:rsidRPr="00913F8C">
        <w:rPr>
          <w:rFonts w:ascii="標楷體" w:eastAsia="標楷體" w:hAnsi="標楷體" w:hint="eastAsia"/>
          <w:sz w:val="27"/>
          <w:szCs w:val="27"/>
        </w:rPr>
        <w:t>雖央行總裁楊金龍喊話，若外資大舉匯出不排除外匯管制，暫且終止新台幣兌美元連4貶，</w:t>
      </w:r>
      <w:r w:rsidR="009B6819">
        <w:rPr>
          <w:rFonts w:ascii="標楷體" w:eastAsia="標楷體" w:hAnsi="標楷體" w:hint="eastAsia"/>
          <w:sz w:val="27"/>
          <w:szCs w:val="27"/>
        </w:rPr>
        <w:t>但</w:t>
      </w:r>
      <w:r w:rsidR="009B6819" w:rsidRPr="009B6819">
        <w:rPr>
          <w:rFonts w:ascii="標楷體" w:eastAsia="標楷體" w:hAnsi="標楷體" w:hint="eastAsia"/>
          <w:sz w:val="27"/>
          <w:szCs w:val="27"/>
        </w:rPr>
        <w:t>外匯管制一席話，</w:t>
      </w:r>
      <w:r w:rsidR="009B6819">
        <w:rPr>
          <w:rFonts w:ascii="標楷體" w:eastAsia="標楷體" w:hAnsi="標楷體" w:hint="eastAsia"/>
          <w:sz w:val="27"/>
          <w:szCs w:val="27"/>
        </w:rPr>
        <w:t>不僅</w:t>
      </w:r>
      <w:r w:rsidR="009B6819" w:rsidRPr="009B6819">
        <w:rPr>
          <w:rFonts w:ascii="標楷體" w:eastAsia="標楷體" w:hAnsi="標楷體" w:hint="eastAsia"/>
          <w:sz w:val="27"/>
          <w:szCs w:val="27"/>
        </w:rPr>
        <w:t>震驚金融圈</w:t>
      </w:r>
      <w:r w:rsidR="009B6819">
        <w:rPr>
          <w:rFonts w:ascii="標楷體" w:eastAsia="標楷體" w:hAnsi="標楷體" w:hint="eastAsia"/>
          <w:sz w:val="27"/>
          <w:szCs w:val="27"/>
        </w:rPr>
        <w:t>，更</w:t>
      </w:r>
      <w:r w:rsidR="009B6819" w:rsidRPr="009B6819">
        <w:rPr>
          <w:rFonts w:ascii="標楷體" w:eastAsia="標楷體" w:hAnsi="標楷體" w:hint="eastAsia"/>
          <w:sz w:val="27"/>
          <w:szCs w:val="27"/>
        </w:rPr>
        <w:t>引發股、</w:t>
      </w:r>
      <w:proofErr w:type="gramStart"/>
      <w:r w:rsidR="009B6819" w:rsidRPr="009B681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B6819">
        <w:rPr>
          <w:rFonts w:ascii="標楷體" w:eastAsia="標楷體" w:hAnsi="標楷體" w:hint="eastAsia"/>
          <w:sz w:val="27"/>
          <w:szCs w:val="27"/>
        </w:rPr>
        <w:t>市</w:t>
      </w:r>
      <w:r w:rsidR="009B6819" w:rsidRPr="009B6819">
        <w:rPr>
          <w:rFonts w:ascii="標楷體" w:eastAsia="標楷體" w:hAnsi="標楷體" w:hint="eastAsia"/>
          <w:sz w:val="27"/>
          <w:szCs w:val="27"/>
        </w:rPr>
        <w:t>緊張，</w:t>
      </w:r>
      <w:r w:rsidR="001B33A9">
        <w:rPr>
          <w:rFonts w:ascii="標楷體" w:eastAsia="標楷體" w:hAnsi="標楷體" w:hint="eastAsia"/>
          <w:sz w:val="27"/>
          <w:szCs w:val="27"/>
        </w:rPr>
        <w:t>對此</w:t>
      </w:r>
      <w:r w:rsidR="001B33A9" w:rsidRPr="001B33A9">
        <w:rPr>
          <w:rFonts w:ascii="標楷體" w:eastAsia="標楷體" w:hAnsi="標楷體" w:hint="eastAsia"/>
          <w:sz w:val="27"/>
          <w:szCs w:val="27"/>
        </w:rPr>
        <w:t>央行</w:t>
      </w:r>
      <w:r w:rsidR="001B33A9">
        <w:rPr>
          <w:rFonts w:ascii="標楷體" w:eastAsia="標楷體" w:hAnsi="標楷體" w:hint="eastAsia"/>
          <w:sz w:val="27"/>
          <w:szCs w:val="27"/>
        </w:rPr>
        <w:t>連夜</w:t>
      </w:r>
      <w:r w:rsidR="001B33A9" w:rsidRPr="001B33A9">
        <w:rPr>
          <w:rFonts w:ascii="標楷體" w:eastAsia="標楷體" w:hAnsi="標楷體" w:hint="eastAsia"/>
          <w:sz w:val="27"/>
          <w:szCs w:val="27"/>
        </w:rPr>
        <w:t>發布澄清</w:t>
      </w:r>
      <w:r w:rsidR="001B33A9">
        <w:rPr>
          <w:rFonts w:ascii="標楷體" w:eastAsia="標楷體" w:hAnsi="標楷體" w:hint="eastAsia"/>
          <w:sz w:val="27"/>
          <w:szCs w:val="27"/>
        </w:rPr>
        <w:t>，且</w:t>
      </w:r>
      <w:r w:rsidR="001B33A9" w:rsidRPr="001B33A9">
        <w:rPr>
          <w:rFonts w:ascii="標楷體" w:eastAsia="標楷體" w:hAnsi="標楷體" w:hint="eastAsia"/>
          <w:sz w:val="27"/>
          <w:szCs w:val="27"/>
        </w:rPr>
        <w:t>總裁楊金龍</w:t>
      </w:r>
      <w:r w:rsidR="004C1DCB" w:rsidRPr="004C1DCB">
        <w:rPr>
          <w:rFonts w:ascii="標楷體" w:eastAsia="標楷體" w:hAnsi="標楷體" w:hint="eastAsia"/>
          <w:sz w:val="27"/>
          <w:szCs w:val="27"/>
        </w:rPr>
        <w:t>對市場信心喊話</w:t>
      </w:r>
      <w:r w:rsidR="001B33A9">
        <w:rPr>
          <w:rFonts w:ascii="標楷體" w:eastAsia="標楷體" w:hAnsi="標楷體" w:hint="eastAsia"/>
          <w:sz w:val="27"/>
          <w:szCs w:val="27"/>
        </w:rPr>
        <w:t>指出</w:t>
      </w:r>
      <w:r w:rsidR="004C1DCB" w:rsidRPr="004C1DCB">
        <w:rPr>
          <w:rFonts w:ascii="標楷體" w:eastAsia="標楷體" w:hAnsi="標楷體" w:hint="eastAsia"/>
          <w:sz w:val="27"/>
          <w:szCs w:val="27"/>
        </w:rPr>
        <w:t>，央行有足夠能力因應資金撤出，不論是1997年亞洲金融危機、2008年全球金融危機</w:t>
      </w:r>
      <w:proofErr w:type="gramStart"/>
      <w:r w:rsidR="004C1DCB" w:rsidRPr="004C1DCB">
        <w:rPr>
          <w:rFonts w:ascii="標楷體" w:eastAsia="標楷體" w:hAnsi="標楷體" w:hint="eastAsia"/>
          <w:sz w:val="27"/>
          <w:szCs w:val="27"/>
        </w:rPr>
        <w:t>以及歐債危機</w:t>
      </w:r>
      <w:proofErr w:type="gramEnd"/>
      <w:r w:rsidR="004C1DCB" w:rsidRPr="004C1DCB">
        <w:rPr>
          <w:rFonts w:ascii="標楷體" w:eastAsia="標楷體" w:hAnsi="標楷體" w:hint="eastAsia"/>
          <w:sz w:val="27"/>
          <w:szCs w:val="27"/>
        </w:rPr>
        <w:t>，央行都</w:t>
      </w:r>
      <w:proofErr w:type="gramStart"/>
      <w:r w:rsidR="004C1DCB" w:rsidRPr="004C1DCB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4C1DCB" w:rsidRPr="004C1DCB">
        <w:rPr>
          <w:rFonts w:ascii="標楷體" w:eastAsia="標楷體" w:hAnsi="標楷體" w:hint="eastAsia"/>
          <w:sz w:val="27"/>
          <w:szCs w:val="27"/>
        </w:rPr>
        <w:t>行富彈性、有效的貨幣政策跟外匯「管理」措施，台灣均安然度過危機，因此，不會採取外匯管制</w:t>
      </w:r>
      <w:r w:rsidR="00510448">
        <w:rPr>
          <w:rFonts w:ascii="標楷體" w:eastAsia="標楷體" w:hAnsi="標楷體" w:hint="eastAsia"/>
          <w:sz w:val="27"/>
          <w:szCs w:val="27"/>
        </w:rPr>
        <w:t>。</w:t>
      </w:r>
      <w:r w:rsidR="00E35427" w:rsidRPr="00E35427">
        <w:rPr>
          <w:rFonts w:ascii="標楷體" w:eastAsia="標楷體" w:hAnsi="標楷體" w:hint="eastAsia"/>
          <w:sz w:val="27"/>
          <w:szCs w:val="27"/>
        </w:rPr>
        <w:t>上週</w:t>
      </w:r>
      <w:r w:rsidR="000F0634">
        <w:rPr>
          <w:rFonts w:ascii="標楷體" w:eastAsia="標楷體" w:hAnsi="標楷體" w:hint="eastAsia"/>
          <w:sz w:val="27"/>
          <w:szCs w:val="27"/>
        </w:rPr>
        <w:t>所</w:t>
      </w:r>
      <w:r w:rsidR="001B33A9">
        <w:rPr>
          <w:rFonts w:ascii="標楷體" w:eastAsia="標楷體" w:hAnsi="標楷體" w:hint="eastAsia"/>
          <w:sz w:val="27"/>
          <w:szCs w:val="27"/>
        </w:rPr>
        <w:t>幸</w:t>
      </w:r>
      <w:r w:rsidR="00586275" w:rsidRPr="00586275">
        <w:rPr>
          <w:rFonts w:ascii="標楷體" w:eastAsia="標楷體" w:hAnsi="標楷體" w:hint="eastAsia"/>
          <w:sz w:val="27"/>
          <w:szCs w:val="27"/>
        </w:rPr>
        <w:t>適</w:t>
      </w:r>
      <w:r w:rsidR="00586275">
        <w:rPr>
          <w:rFonts w:ascii="標楷體" w:eastAsia="標楷體" w:hAnsi="標楷體" w:hint="eastAsia"/>
          <w:sz w:val="27"/>
          <w:szCs w:val="27"/>
        </w:rPr>
        <w:t>逢</w:t>
      </w:r>
      <w:r w:rsidR="001B33A9" w:rsidRPr="001B33A9">
        <w:rPr>
          <w:rFonts w:ascii="標楷體" w:eastAsia="標楷體" w:hAnsi="標楷體" w:hint="eastAsia"/>
          <w:sz w:val="27"/>
          <w:szCs w:val="27"/>
        </w:rPr>
        <w:t>月底出口商</w:t>
      </w:r>
      <w:r w:rsidR="001B33A9">
        <w:rPr>
          <w:rFonts w:ascii="標楷體" w:eastAsia="標楷體" w:hAnsi="標楷體" w:hint="eastAsia"/>
          <w:sz w:val="27"/>
          <w:szCs w:val="27"/>
        </w:rPr>
        <w:t>例行性</w:t>
      </w:r>
      <w:r w:rsidR="001B33A9" w:rsidRPr="001B33A9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1B33A9" w:rsidRPr="001B33A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B33A9">
        <w:rPr>
          <w:rFonts w:ascii="標楷體" w:eastAsia="標楷體" w:hAnsi="標楷體" w:hint="eastAsia"/>
          <w:sz w:val="27"/>
          <w:szCs w:val="27"/>
        </w:rPr>
        <w:t>操作</w:t>
      </w:r>
      <w:r w:rsidR="001B33A9" w:rsidRPr="001B33A9">
        <w:rPr>
          <w:rFonts w:ascii="標楷體" w:eastAsia="標楷體" w:hAnsi="標楷體" w:hint="eastAsia"/>
          <w:sz w:val="27"/>
          <w:szCs w:val="27"/>
        </w:rPr>
        <w:t>，</w:t>
      </w:r>
      <w:r w:rsidR="001B33A9">
        <w:rPr>
          <w:rFonts w:ascii="標楷體" w:eastAsia="標楷體" w:hAnsi="標楷體" w:hint="eastAsia"/>
          <w:sz w:val="27"/>
          <w:szCs w:val="27"/>
        </w:rPr>
        <w:t>縮減</w:t>
      </w:r>
      <w:r w:rsidR="000F0634" w:rsidRPr="000F0634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F0634" w:rsidRPr="000F063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F0634">
        <w:rPr>
          <w:rFonts w:ascii="標楷體" w:eastAsia="標楷體" w:hAnsi="標楷體" w:hint="eastAsia"/>
          <w:sz w:val="27"/>
          <w:szCs w:val="27"/>
        </w:rPr>
        <w:t>新台幣兌美元貶幅</w:t>
      </w:r>
      <w:r w:rsidR="001B33A9">
        <w:rPr>
          <w:rFonts w:ascii="標楷體" w:eastAsia="標楷體" w:hAnsi="標楷體" w:hint="eastAsia"/>
          <w:sz w:val="27"/>
          <w:szCs w:val="27"/>
        </w:rPr>
        <w:t>，</w:t>
      </w:r>
      <w:r w:rsidR="009733A3" w:rsidRPr="00913F8C">
        <w:rPr>
          <w:rFonts w:ascii="標楷體" w:eastAsia="標楷體" w:hAnsi="標楷體" w:hint="eastAsia"/>
          <w:sz w:val="27"/>
          <w:szCs w:val="27"/>
        </w:rPr>
        <w:t>成交區間落</w:t>
      </w:r>
      <w:r w:rsidR="009733A3" w:rsidRPr="000D3230">
        <w:rPr>
          <w:rFonts w:ascii="標楷體" w:eastAsia="標楷體" w:hAnsi="標楷體" w:hint="eastAsia"/>
          <w:sz w:val="27"/>
          <w:szCs w:val="27"/>
        </w:rPr>
        <w:t>在</w:t>
      </w:r>
      <w:r w:rsidR="007B200D" w:rsidRPr="000D3230">
        <w:rPr>
          <w:rFonts w:ascii="標楷體" w:eastAsia="標楷體" w:hAnsi="標楷體"/>
          <w:sz w:val="27"/>
          <w:szCs w:val="27"/>
        </w:rPr>
        <w:t>3</w:t>
      </w:r>
      <w:r w:rsidR="00324C6E" w:rsidRPr="000D3230">
        <w:rPr>
          <w:rFonts w:ascii="標楷體" w:eastAsia="標楷體" w:hAnsi="標楷體" w:hint="eastAsia"/>
          <w:sz w:val="27"/>
          <w:szCs w:val="27"/>
        </w:rPr>
        <w:t>1</w:t>
      </w:r>
      <w:r w:rsidR="007B200D" w:rsidRPr="000D3230">
        <w:rPr>
          <w:rFonts w:ascii="標楷體" w:eastAsia="標楷體" w:hAnsi="標楷體"/>
          <w:sz w:val="27"/>
          <w:szCs w:val="27"/>
        </w:rPr>
        <w:t>.</w:t>
      </w:r>
      <w:r w:rsidR="00531FA4" w:rsidRPr="000D3230">
        <w:rPr>
          <w:rFonts w:ascii="標楷體" w:eastAsia="標楷體" w:hAnsi="標楷體" w:hint="eastAsia"/>
          <w:sz w:val="27"/>
          <w:szCs w:val="27"/>
        </w:rPr>
        <w:t>766</w:t>
      </w:r>
      <w:r w:rsidR="009733A3" w:rsidRPr="000D3230">
        <w:rPr>
          <w:rFonts w:ascii="標楷體" w:eastAsia="標楷體" w:hAnsi="標楷體" w:hint="eastAsia"/>
          <w:sz w:val="27"/>
          <w:szCs w:val="27"/>
        </w:rPr>
        <w:t>~</w:t>
      </w:r>
      <w:r w:rsidR="009B6F5D" w:rsidRPr="000D3230">
        <w:rPr>
          <w:rFonts w:ascii="標楷體" w:eastAsia="標楷體" w:hAnsi="標楷體" w:hint="eastAsia"/>
          <w:sz w:val="27"/>
          <w:szCs w:val="27"/>
        </w:rPr>
        <w:t>3</w:t>
      </w:r>
      <w:r w:rsidR="001D13EE" w:rsidRPr="000D3230">
        <w:rPr>
          <w:rFonts w:ascii="標楷體" w:eastAsia="標楷體" w:hAnsi="標楷體" w:hint="eastAsia"/>
          <w:sz w:val="27"/>
          <w:szCs w:val="27"/>
        </w:rPr>
        <w:t>1.</w:t>
      </w:r>
      <w:r w:rsidR="00531FA4" w:rsidRPr="000D3230">
        <w:rPr>
          <w:rFonts w:ascii="標楷體" w:eastAsia="標楷體" w:hAnsi="標楷體" w:hint="eastAsia"/>
          <w:sz w:val="27"/>
          <w:szCs w:val="27"/>
        </w:rPr>
        <w:t>901</w:t>
      </w:r>
      <w:r w:rsidR="009733A3" w:rsidRPr="000D3230">
        <w:rPr>
          <w:rFonts w:ascii="標楷體" w:eastAsia="標楷體" w:hAnsi="標楷體" w:hint="eastAsia"/>
          <w:sz w:val="27"/>
          <w:szCs w:val="27"/>
        </w:rPr>
        <w:t>間</w:t>
      </w:r>
      <w:r w:rsidR="009733A3" w:rsidRPr="00913F8C">
        <w:rPr>
          <w:rFonts w:ascii="標楷體" w:eastAsia="標楷體" w:hAnsi="標楷體" w:hint="eastAsia"/>
          <w:sz w:val="27"/>
          <w:szCs w:val="27"/>
        </w:rPr>
        <w:t>。</w:t>
      </w:r>
    </w:p>
    <w:p w14:paraId="68D84A74" w14:textId="77777777" w:rsidR="008063C8" w:rsidRPr="009D5E8B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61FDD1DE" w14:textId="159AF903" w:rsidR="008C6FE0" w:rsidRPr="00C05BBA" w:rsidRDefault="001B2E47" w:rsidP="008C6FE0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E677D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6E677D">
        <w:rPr>
          <w:rFonts w:ascii="標楷體" w:eastAsia="標楷體" w:hAnsi="標楷體" w:hint="eastAsia"/>
          <w:sz w:val="27"/>
          <w:szCs w:val="27"/>
        </w:rPr>
        <w:t>1</w:t>
      </w:r>
      <w:r w:rsidR="00496F71" w:rsidRPr="006E677D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1F6717" w:rsidRPr="001F6717">
        <w:rPr>
          <w:rFonts w:ascii="標楷體" w:eastAsia="標楷體" w:hAnsi="標楷體"/>
          <w:sz w:val="27"/>
          <w:szCs w:val="27"/>
        </w:rPr>
        <w:t>2,188.40</w:t>
      </w:r>
      <w:r w:rsidR="00496F71" w:rsidRPr="001F6717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1F67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1F6717">
        <w:rPr>
          <w:rFonts w:ascii="標楷體" w:eastAsia="標楷體" w:hAnsi="標楷體" w:hint="eastAsia"/>
          <w:sz w:val="27"/>
          <w:szCs w:val="27"/>
        </w:rPr>
        <w:t>沖銷。</w:t>
      </w:r>
      <w:r w:rsidR="00F64857" w:rsidRPr="001F671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F64857" w:rsidRPr="001F671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64857" w:rsidRPr="001F6717">
        <w:rPr>
          <w:rFonts w:ascii="標楷體" w:eastAsia="標楷體" w:hAnsi="標楷體" w:hint="eastAsia"/>
          <w:sz w:val="27"/>
          <w:szCs w:val="27"/>
        </w:rPr>
        <w:t>存單到期量</w:t>
      </w:r>
      <w:r w:rsidR="001F6717" w:rsidRPr="001F6717">
        <w:rPr>
          <w:rFonts w:ascii="標楷體" w:eastAsia="標楷體" w:hAnsi="標楷體" w:hint="eastAsia"/>
          <w:sz w:val="27"/>
          <w:szCs w:val="27"/>
        </w:rPr>
        <w:t>小</w:t>
      </w:r>
      <w:r w:rsidR="00F64857" w:rsidRPr="001F6717">
        <w:rPr>
          <w:rFonts w:ascii="標楷體" w:eastAsia="標楷體" w:hAnsi="標楷體" w:hint="eastAsia"/>
          <w:sz w:val="27"/>
          <w:szCs w:val="27"/>
        </w:rPr>
        <w:t>於上週，</w:t>
      </w:r>
      <w:bookmarkStart w:id="7" w:name="_Hlk111533340"/>
      <w:proofErr w:type="gramStart"/>
      <w:r w:rsidR="00F64857" w:rsidRPr="001F671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64857" w:rsidRPr="001F6717">
        <w:rPr>
          <w:rFonts w:ascii="標楷體" w:eastAsia="標楷體" w:hAnsi="標楷體" w:hint="eastAsia"/>
          <w:sz w:val="27"/>
          <w:szCs w:val="27"/>
        </w:rPr>
        <w:t>注整體市場寬鬆力道</w:t>
      </w:r>
      <w:bookmarkEnd w:id="7"/>
      <w:r w:rsidR="0009685C" w:rsidRPr="001F6717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1F6717" w:rsidRPr="001F6717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1F6717" w:rsidRPr="001F6717">
        <w:rPr>
          <w:rFonts w:ascii="標楷體" w:eastAsia="標楷體" w:hAnsi="標楷體" w:hint="eastAsia"/>
          <w:sz w:val="27"/>
          <w:szCs w:val="27"/>
        </w:rPr>
        <w:t>若</w:t>
      </w:r>
      <w:r w:rsidR="003E5F9B" w:rsidRPr="001F6717">
        <w:rPr>
          <w:rFonts w:ascii="標楷體" w:eastAsia="標楷體" w:hAnsi="標楷體" w:hint="eastAsia"/>
          <w:sz w:val="27"/>
          <w:szCs w:val="27"/>
        </w:rPr>
        <w:t>上週，</w:t>
      </w:r>
      <w:bookmarkStart w:id="8" w:name="_Hlk115269526"/>
      <w:r w:rsidR="0009685C" w:rsidRPr="001F6717">
        <w:rPr>
          <w:rFonts w:ascii="標楷體" w:eastAsia="標楷體" w:hAnsi="標楷體" w:hint="eastAsia"/>
          <w:sz w:val="27"/>
          <w:szCs w:val="27"/>
        </w:rPr>
        <w:t>週</w:t>
      </w:r>
      <w:r w:rsidR="001157ED" w:rsidRPr="001F6717">
        <w:rPr>
          <w:rFonts w:ascii="標楷體" w:eastAsia="標楷體" w:hAnsi="標楷體" w:hint="eastAsia"/>
          <w:sz w:val="27"/>
          <w:szCs w:val="27"/>
        </w:rPr>
        <w:t>一</w:t>
      </w:r>
      <w:proofErr w:type="gramStart"/>
      <w:r w:rsidR="00D8313D" w:rsidRPr="001F6717">
        <w:rPr>
          <w:rFonts w:ascii="標楷體" w:eastAsia="標楷體" w:hAnsi="標楷體" w:hint="eastAsia"/>
          <w:sz w:val="27"/>
          <w:szCs w:val="27"/>
        </w:rPr>
        <w:t>適逢</w:t>
      </w:r>
      <w:r w:rsidR="00FB45D8" w:rsidRPr="001F6717">
        <w:rPr>
          <w:rFonts w:ascii="標楷體" w:eastAsia="標楷體" w:hAnsi="標楷體" w:hint="eastAsia"/>
          <w:sz w:val="27"/>
          <w:szCs w:val="27"/>
        </w:rPr>
        <w:t>提存</w:t>
      </w:r>
      <w:proofErr w:type="gramEnd"/>
      <w:r w:rsidR="00D8313D" w:rsidRPr="001F6717">
        <w:rPr>
          <w:rFonts w:ascii="標楷體" w:eastAsia="標楷體" w:hAnsi="標楷體" w:hint="eastAsia"/>
          <w:sz w:val="27"/>
          <w:szCs w:val="27"/>
        </w:rPr>
        <w:t>期底，</w:t>
      </w:r>
      <w:r w:rsidR="00D17DF2" w:rsidRPr="001F6717">
        <w:rPr>
          <w:rFonts w:ascii="標楷體" w:eastAsia="標楷體" w:hAnsi="標楷體" w:hint="eastAsia"/>
          <w:sz w:val="27"/>
          <w:szCs w:val="27"/>
        </w:rPr>
        <w:t>觀察</w:t>
      </w:r>
      <w:r w:rsidR="00FB45D8" w:rsidRPr="001F6717">
        <w:rPr>
          <w:rFonts w:ascii="標楷體" w:eastAsia="標楷體" w:hAnsi="標楷體" w:hint="eastAsia"/>
          <w:sz w:val="27"/>
          <w:szCs w:val="27"/>
        </w:rPr>
        <w:t>銀行累計準備正數已逾</w:t>
      </w:r>
      <w:r w:rsidR="00D33178" w:rsidRPr="001F6717">
        <w:rPr>
          <w:rFonts w:ascii="標楷體" w:eastAsia="標楷體" w:hAnsi="標楷體" w:hint="eastAsia"/>
          <w:sz w:val="27"/>
          <w:szCs w:val="27"/>
        </w:rPr>
        <w:t>2</w:t>
      </w:r>
      <w:r w:rsidR="00803834">
        <w:rPr>
          <w:rFonts w:ascii="標楷體" w:eastAsia="標楷體" w:hAnsi="標楷體"/>
          <w:sz w:val="27"/>
          <w:szCs w:val="27"/>
        </w:rPr>
        <w:t>.2</w:t>
      </w:r>
      <w:r w:rsidR="00FB45D8" w:rsidRPr="001F6717">
        <w:rPr>
          <w:rFonts w:ascii="標楷體" w:eastAsia="標楷體" w:hAnsi="標楷體" w:hint="eastAsia"/>
          <w:sz w:val="27"/>
          <w:szCs w:val="27"/>
        </w:rPr>
        <w:t>兆，</w:t>
      </w:r>
      <w:r w:rsidR="008E0104" w:rsidRPr="001F6717">
        <w:rPr>
          <w:rFonts w:ascii="標楷體" w:eastAsia="標楷體" w:hAnsi="標楷體" w:hint="eastAsia"/>
          <w:sz w:val="27"/>
          <w:szCs w:val="27"/>
        </w:rPr>
        <w:t>且在</w:t>
      </w:r>
      <w:r w:rsidR="00510448" w:rsidRPr="001F6717">
        <w:rPr>
          <w:rFonts w:ascii="標楷體" w:eastAsia="標楷體" w:hAnsi="標楷體" w:hint="eastAsia"/>
          <w:sz w:val="27"/>
          <w:szCs w:val="27"/>
        </w:rPr>
        <w:t>脫離</w:t>
      </w:r>
      <w:r w:rsidR="00D17DF2" w:rsidRPr="001F6717">
        <w:rPr>
          <w:rFonts w:ascii="標楷體" w:eastAsia="標楷體" w:hAnsi="標楷體" w:hint="eastAsia"/>
          <w:sz w:val="27"/>
          <w:szCs w:val="27"/>
        </w:rPr>
        <w:t>季底例行性緊縮下，</w:t>
      </w:r>
      <w:r w:rsidR="00FB45D8" w:rsidRPr="001F6717">
        <w:rPr>
          <w:rFonts w:ascii="標楷體" w:eastAsia="標楷體" w:hAnsi="標楷體" w:hint="eastAsia"/>
          <w:sz w:val="27"/>
          <w:szCs w:val="27"/>
        </w:rPr>
        <w:t>同業間調度可望無虞，</w:t>
      </w:r>
      <w:r w:rsidR="00E8728B" w:rsidRPr="001F6717">
        <w:rPr>
          <w:rFonts w:ascii="標楷體" w:eastAsia="標楷體" w:hAnsi="標楷體" w:hint="eastAsia"/>
          <w:sz w:val="27"/>
          <w:szCs w:val="27"/>
        </w:rPr>
        <w:t>後續</w:t>
      </w:r>
      <w:r w:rsidR="00FB45D8" w:rsidRPr="001F6717">
        <w:rPr>
          <w:rFonts w:ascii="標楷體" w:eastAsia="標楷體" w:hAnsi="標楷體" w:hint="eastAsia"/>
          <w:sz w:val="27"/>
          <w:szCs w:val="27"/>
        </w:rPr>
        <w:t>進入新提存期，</w:t>
      </w:r>
      <w:r w:rsidR="000C7801" w:rsidRPr="001F6717">
        <w:rPr>
          <w:rFonts w:ascii="標楷體" w:eastAsia="標楷體" w:hAnsi="標楷體" w:hint="eastAsia"/>
          <w:sz w:val="27"/>
          <w:szCs w:val="27"/>
        </w:rPr>
        <w:t>不僅</w:t>
      </w:r>
      <w:r w:rsidR="000C7801" w:rsidRPr="000C7801">
        <w:rPr>
          <w:rFonts w:ascii="標楷體" w:eastAsia="標楷體" w:hAnsi="標楷體" w:hint="eastAsia"/>
          <w:sz w:val="27"/>
          <w:szCs w:val="27"/>
        </w:rPr>
        <w:t>行庫間可望擴大資金操作規模，月初市場發票需求較小，投信法人資金回流，整體市場應可望呈現</w:t>
      </w:r>
      <w:r w:rsidR="000C7801">
        <w:rPr>
          <w:rFonts w:ascii="標楷體" w:eastAsia="標楷體" w:hAnsi="標楷體" w:hint="eastAsia"/>
          <w:sz w:val="27"/>
          <w:szCs w:val="27"/>
        </w:rPr>
        <w:t>相對</w:t>
      </w:r>
      <w:r w:rsidR="000C7801" w:rsidRPr="000C7801">
        <w:rPr>
          <w:rFonts w:ascii="標楷體" w:eastAsia="標楷體" w:hAnsi="標楷體" w:hint="eastAsia"/>
          <w:sz w:val="27"/>
          <w:szCs w:val="27"/>
        </w:rPr>
        <w:t>寬鬆格局，</w:t>
      </w:r>
      <w:r w:rsidR="00EC2709">
        <w:rPr>
          <w:rFonts w:ascii="標楷體" w:eastAsia="標楷體" w:hAnsi="標楷體" w:hint="eastAsia"/>
          <w:sz w:val="27"/>
          <w:szCs w:val="27"/>
        </w:rPr>
        <w:t>短率</w:t>
      </w:r>
      <w:r w:rsidR="009A1358">
        <w:rPr>
          <w:rFonts w:ascii="標楷體" w:eastAsia="標楷體" w:hAnsi="標楷體" w:hint="eastAsia"/>
          <w:sz w:val="27"/>
          <w:szCs w:val="27"/>
        </w:rPr>
        <w:t>或</w:t>
      </w:r>
      <w:r w:rsidR="00EC2709">
        <w:rPr>
          <w:rFonts w:ascii="標楷體" w:eastAsia="標楷體" w:hAnsi="標楷體" w:hint="eastAsia"/>
          <w:sz w:val="27"/>
          <w:szCs w:val="27"/>
        </w:rPr>
        <w:t>有回軟</w:t>
      </w:r>
      <w:r w:rsidR="00D7687F">
        <w:rPr>
          <w:rFonts w:ascii="標楷體" w:eastAsia="標楷體" w:hAnsi="標楷體" w:hint="eastAsia"/>
          <w:sz w:val="27"/>
          <w:szCs w:val="27"/>
        </w:rPr>
        <w:t>機會</w:t>
      </w:r>
      <w:r w:rsidR="00EC2709">
        <w:rPr>
          <w:rFonts w:ascii="標楷體" w:eastAsia="標楷體" w:hAnsi="標楷體" w:hint="eastAsia"/>
          <w:sz w:val="27"/>
          <w:szCs w:val="27"/>
        </w:rPr>
        <w:t>，</w:t>
      </w:r>
      <w:r w:rsidR="00D17DF2">
        <w:rPr>
          <w:rFonts w:ascii="標楷體" w:eastAsia="標楷體" w:hAnsi="標楷體" w:hint="eastAsia"/>
          <w:sz w:val="27"/>
          <w:szCs w:val="27"/>
        </w:rPr>
        <w:t>唯</w:t>
      </w:r>
      <w:r w:rsidR="00322E83" w:rsidRPr="00322E83">
        <w:rPr>
          <w:rFonts w:ascii="標楷體" w:eastAsia="標楷體" w:hAnsi="標楷體" w:hint="eastAsia"/>
          <w:sz w:val="27"/>
          <w:szCs w:val="27"/>
        </w:rPr>
        <w:t>10月份</w:t>
      </w:r>
      <w:r w:rsidR="00D17DF2">
        <w:rPr>
          <w:rFonts w:ascii="標楷體" w:eastAsia="標楷體" w:hAnsi="標楷體" w:hint="eastAsia"/>
          <w:sz w:val="27"/>
          <w:szCs w:val="27"/>
        </w:rPr>
        <w:t>央行</w:t>
      </w:r>
      <w:r w:rsidR="00322E83" w:rsidRPr="00322E83">
        <w:rPr>
          <w:rFonts w:ascii="標楷體" w:eastAsia="標楷體" w:hAnsi="標楷體" w:hint="eastAsia"/>
          <w:sz w:val="27"/>
          <w:szCs w:val="27"/>
        </w:rPr>
        <w:t>再度上調存款準備率，銀行間必須重新計算可供調度空間，</w:t>
      </w:r>
      <w:r w:rsidR="009A1358">
        <w:rPr>
          <w:rFonts w:ascii="標楷體" w:eastAsia="標楷體" w:hAnsi="標楷體" w:hint="eastAsia"/>
          <w:sz w:val="27"/>
          <w:szCs w:val="27"/>
        </w:rPr>
        <w:t>加上</w:t>
      </w:r>
      <w:r w:rsidR="00671DEE" w:rsidRPr="00671DEE">
        <w:rPr>
          <w:rFonts w:ascii="標楷體" w:eastAsia="標楷體" w:hAnsi="標楷體" w:hint="eastAsia"/>
          <w:sz w:val="27"/>
          <w:szCs w:val="27"/>
        </w:rPr>
        <w:t>台美利差持續擴大，外資熱錢應不改其匯出基調，</w:t>
      </w:r>
      <w:r w:rsidR="00EC2709">
        <w:rPr>
          <w:rFonts w:ascii="標楷體" w:eastAsia="標楷體" w:hAnsi="標楷體" w:hint="eastAsia"/>
          <w:sz w:val="27"/>
          <w:szCs w:val="27"/>
        </w:rPr>
        <w:t>預期在整體市場</w:t>
      </w:r>
      <w:r w:rsidR="00EC2709" w:rsidRPr="00EC2709">
        <w:rPr>
          <w:rFonts w:ascii="標楷體" w:eastAsia="標楷體" w:hAnsi="標楷體" w:hint="eastAsia"/>
          <w:sz w:val="27"/>
          <w:szCs w:val="27"/>
        </w:rPr>
        <w:t>資金</w:t>
      </w:r>
      <w:r w:rsidR="00671DEE">
        <w:rPr>
          <w:rFonts w:ascii="標楷體" w:eastAsia="標楷體" w:hAnsi="標楷體" w:hint="eastAsia"/>
          <w:sz w:val="27"/>
          <w:szCs w:val="27"/>
        </w:rPr>
        <w:t>供應量</w:t>
      </w:r>
      <w:r w:rsidR="009B48CE">
        <w:rPr>
          <w:rFonts w:ascii="標楷體" w:eastAsia="標楷體" w:hAnsi="標楷體" w:hint="eastAsia"/>
          <w:sz w:val="27"/>
          <w:szCs w:val="27"/>
        </w:rPr>
        <w:t>縮減，將壓縮</w:t>
      </w:r>
      <w:r w:rsidR="00671DEE">
        <w:rPr>
          <w:rFonts w:ascii="標楷體" w:eastAsia="標楷體" w:hAnsi="標楷體" w:hint="eastAsia"/>
          <w:sz w:val="27"/>
          <w:szCs w:val="27"/>
        </w:rPr>
        <w:t>本月</w:t>
      </w:r>
      <w:r w:rsidR="009B48CE">
        <w:rPr>
          <w:rFonts w:ascii="標楷體" w:eastAsia="標楷體" w:hAnsi="標楷體" w:hint="eastAsia"/>
          <w:sz w:val="27"/>
          <w:szCs w:val="27"/>
        </w:rPr>
        <w:t>利</w:t>
      </w:r>
      <w:r w:rsidR="009B48CE" w:rsidRPr="009B48CE">
        <w:rPr>
          <w:rFonts w:ascii="標楷體" w:eastAsia="標楷體" w:hAnsi="標楷體" w:hint="eastAsia"/>
          <w:sz w:val="27"/>
          <w:szCs w:val="27"/>
        </w:rPr>
        <w:t>率</w:t>
      </w:r>
      <w:r w:rsidR="009B48CE">
        <w:rPr>
          <w:rFonts w:ascii="標楷體" w:eastAsia="標楷體" w:hAnsi="標楷體" w:hint="eastAsia"/>
          <w:sz w:val="27"/>
          <w:szCs w:val="27"/>
        </w:rPr>
        <w:t>下修</w:t>
      </w:r>
      <w:r w:rsidR="009B48CE" w:rsidRPr="009B48CE">
        <w:rPr>
          <w:rFonts w:ascii="標楷體" w:eastAsia="標楷體" w:hAnsi="標楷體" w:hint="eastAsia"/>
          <w:sz w:val="27"/>
          <w:szCs w:val="27"/>
        </w:rPr>
        <w:t>空間</w:t>
      </w:r>
      <w:r w:rsidR="0009685C" w:rsidRPr="00EC3A01">
        <w:rPr>
          <w:rFonts w:ascii="標楷體" w:eastAsia="標楷體" w:hAnsi="標楷體" w:hint="eastAsia"/>
          <w:sz w:val="27"/>
          <w:szCs w:val="27"/>
        </w:rPr>
        <w:t>。</w:t>
      </w:r>
      <w:r w:rsidR="00EC3A01" w:rsidRPr="00EC3A01">
        <w:rPr>
          <w:rFonts w:ascii="標楷體" w:eastAsia="標楷體" w:hAnsi="標楷體" w:hint="eastAsia"/>
          <w:sz w:val="27"/>
          <w:szCs w:val="27"/>
        </w:rPr>
        <w:t>交易部操作上，將視市</w:t>
      </w:r>
      <w:proofErr w:type="gramStart"/>
      <w:r w:rsidR="00EC3A01" w:rsidRPr="00EC3A01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EC3A01" w:rsidRPr="00EC3A01">
        <w:rPr>
          <w:rFonts w:ascii="標楷體" w:eastAsia="標楷體" w:hAnsi="標楷體" w:hint="eastAsia"/>
          <w:sz w:val="27"/>
          <w:szCs w:val="27"/>
        </w:rPr>
        <w:t>適當調整利率報價，優先吸收市場便宜資金成交，藉以降低公司資金成本，擴大養</w:t>
      </w:r>
      <w:proofErr w:type="gramStart"/>
      <w:r w:rsidR="00EC3A01" w:rsidRPr="00EC3A0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C3A01" w:rsidRPr="00EC3A01">
        <w:rPr>
          <w:rFonts w:ascii="標楷體" w:eastAsia="標楷體" w:hAnsi="標楷體" w:hint="eastAsia"/>
          <w:sz w:val="27"/>
          <w:szCs w:val="27"/>
        </w:rPr>
        <w:t>利差。</w:t>
      </w:r>
      <w:bookmarkEnd w:id="8"/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E264D">
        <w:rPr>
          <w:rFonts w:ascii="標楷體" w:eastAsia="標楷體" w:hAnsi="標楷體" w:hint="eastAsia"/>
          <w:sz w:val="27"/>
          <w:szCs w:val="27"/>
        </w:rPr>
        <w:t>，</w:t>
      </w:r>
      <w:r w:rsidR="003604AC">
        <w:rPr>
          <w:rFonts w:ascii="標楷體" w:eastAsia="標楷體" w:hAnsi="標楷體" w:hint="eastAsia"/>
          <w:sz w:val="27"/>
          <w:szCs w:val="27"/>
        </w:rPr>
        <w:t>展望後市</w:t>
      </w:r>
      <w:r w:rsidR="00FB489D" w:rsidRPr="006E264D">
        <w:rPr>
          <w:rFonts w:ascii="標楷體" w:eastAsia="標楷體" w:hAnsi="標楷體" w:hint="eastAsia"/>
          <w:sz w:val="27"/>
          <w:szCs w:val="27"/>
        </w:rPr>
        <w:t>，</w:t>
      </w:r>
      <w:r w:rsidR="009977F5" w:rsidRPr="006E264D">
        <w:rPr>
          <w:rFonts w:ascii="標楷體" w:eastAsia="標楷體" w:hAnsi="標楷體" w:hint="eastAsia"/>
          <w:sz w:val="27"/>
          <w:szCs w:val="27"/>
        </w:rPr>
        <w:t>由於</w:t>
      </w:r>
      <w:r w:rsidR="00C05BBA" w:rsidRPr="00C05BBA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C05BBA" w:rsidRPr="00C05BB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C05BBA" w:rsidRPr="00C05BBA">
        <w:rPr>
          <w:rFonts w:ascii="標楷體" w:eastAsia="標楷體" w:hAnsi="標楷體" w:hint="eastAsia"/>
          <w:sz w:val="27"/>
          <w:szCs w:val="27"/>
        </w:rPr>
        <w:t>會11、12月仍將升息，</w:t>
      </w:r>
      <w:r w:rsidR="00FC45FD" w:rsidRPr="00FC45FD">
        <w:rPr>
          <w:rFonts w:ascii="標楷體" w:eastAsia="標楷體" w:hAnsi="標楷體" w:hint="eastAsia"/>
          <w:sz w:val="27"/>
          <w:szCs w:val="27"/>
        </w:rPr>
        <w:t>預測</w:t>
      </w:r>
      <w:r w:rsidR="00C05BBA" w:rsidRPr="00C05BBA">
        <w:rPr>
          <w:rFonts w:ascii="標楷體" w:eastAsia="標楷體" w:hAnsi="標楷體" w:hint="eastAsia"/>
          <w:sz w:val="27"/>
          <w:szCs w:val="27"/>
        </w:rPr>
        <w:t>美元走勢</w:t>
      </w:r>
      <w:r w:rsidR="00C05BBA">
        <w:rPr>
          <w:rFonts w:ascii="標楷體" w:eastAsia="標楷體" w:hAnsi="標楷體" w:hint="eastAsia"/>
          <w:sz w:val="27"/>
          <w:szCs w:val="27"/>
        </w:rPr>
        <w:t>依然</w:t>
      </w:r>
      <w:r w:rsidR="00C05BBA" w:rsidRPr="00C05BBA">
        <w:rPr>
          <w:rFonts w:ascii="標楷體" w:eastAsia="標楷體" w:hAnsi="標楷體" w:hint="eastAsia"/>
          <w:sz w:val="27"/>
          <w:szCs w:val="27"/>
        </w:rPr>
        <w:t>看升，</w:t>
      </w:r>
      <w:r w:rsidR="00FB489D" w:rsidRPr="006E264D">
        <w:rPr>
          <w:rFonts w:ascii="標楷體" w:eastAsia="標楷體" w:hAnsi="標楷體" w:hint="eastAsia"/>
          <w:sz w:val="27"/>
          <w:szCs w:val="27"/>
        </w:rPr>
        <w:t>外資</w:t>
      </w:r>
      <w:r w:rsidR="001B6D4A" w:rsidRPr="001B6D4A">
        <w:rPr>
          <w:rFonts w:ascii="標楷體" w:eastAsia="標楷體" w:hAnsi="標楷體" w:hint="eastAsia"/>
          <w:sz w:val="27"/>
          <w:szCs w:val="27"/>
        </w:rPr>
        <w:t>資金</w:t>
      </w:r>
      <w:r w:rsidR="00FB489D" w:rsidRPr="006E264D">
        <w:rPr>
          <w:rFonts w:ascii="標楷體" w:eastAsia="標楷體" w:hAnsi="標楷體" w:hint="eastAsia"/>
          <w:sz w:val="27"/>
          <w:szCs w:val="27"/>
        </w:rPr>
        <w:t>偏向匯出，</w:t>
      </w:r>
      <w:bookmarkStart w:id="9" w:name="_Hlk115358915"/>
      <w:r w:rsidR="00FB489D" w:rsidRPr="006E264D">
        <w:rPr>
          <w:rFonts w:ascii="標楷體" w:eastAsia="標楷體" w:hAnsi="標楷體" w:hint="eastAsia"/>
          <w:sz w:val="27"/>
          <w:szCs w:val="27"/>
        </w:rPr>
        <w:t>新台幣趨貶</w:t>
      </w:r>
      <w:bookmarkEnd w:id="9"/>
      <w:r w:rsidR="00FB489D" w:rsidRPr="006E264D">
        <w:rPr>
          <w:rFonts w:ascii="標楷體" w:eastAsia="標楷體" w:hAnsi="標楷體" w:hint="eastAsia"/>
          <w:sz w:val="27"/>
          <w:szCs w:val="27"/>
        </w:rPr>
        <w:t>方向不變，</w:t>
      </w:r>
      <w:r w:rsidR="004773A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773A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33178">
        <w:rPr>
          <w:rFonts w:ascii="標楷體" w:eastAsia="標楷體" w:hAnsi="標楷體" w:hint="eastAsia"/>
          <w:sz w:val="27"/>
          <w:szCs w:val="27"/>
        </w:rPr>
        <w:t>因</w:t>
      </w:r>
      <w:r w:rsidR="00586275" w:rsidRPr="00586275">
        <w:rPr>
          <w:rFonts w:ascii="標楷體" w:eastAsia="標楷體" w:hAnsi="標楷體" w:hint="eastAsia"/>
          <w:sz w:val="27"/>
          <w:szCs w:val="27"/>
        </w:rPr>
        <w:t>出口商</w:t>
      </w:r>
      <w:r w:rsidR="00D33178" w:rsidRPr="00D33178">
        <w:rPr>
          <w:rFonts w:ascii="標楷體" w:eastAsia="標楷體" w:hAnsi="標楷體" w:hint="eastAsia"/>
          <w:sz w:val="27"/>
          <w:szCs w:val="27"/>
        </w:rPr>
        <w:t>月底</w:t>
      </w:r>
      <w:r w:rsidR="00586275" w:rsidRPr="00586275">
        <w:rPr>
          <w:rFonts w:ascii="標楷體" w:eastAsia="標楷體" w:hAnsi="標楷體" w:hint="eastAsia"/>
          <w:sz w:val="27"/>
          <w:szCs w:val="27"/>
        </w:rPr>
        <w:t>例行性拋</w:t>
      </w:r>
      <w:proofErr w:type="gramStart"/>
      <w:r w:rsidR="00586275" w:rsidRPr="0058627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86275" w:rsidRPr="00586275">
        <w:rPr>
          <w:rFonts w:ascii="標楷體" w:eastAsia="標楷體" w:hAnsi="標楷體" w:hint="eastAsia"/>
          <w:sz w:val="27"/>
          <w:szCs w:val="27"/>
        </w:rPr>
        <w:t>操作</w:t>
      </w:r>
      <w:r w:rsidR="00586275">
        <w:rPr>
          <w:rFonts w:ascii="標楷體" w:eastAsia="標楷體" w:hAnsi="標楷體" w:hint="eastAsia"/>
          <w:sz w:val="27"/>
          <w:szCs w:val="27"/>
        </w:rPr>
        <w:t>告一段落</w:t>
      </w:r>
      <w:r w:rsidR="00586275" w:rsidRPr="00586275">
        <w:rPr>
          <w:rFonts w:ascii="標楷體" w:eastAsia="標楷體" w:hAnsi="標楷體" w:hint="eastAsia"/>
          <w:sz w:val="27"/>
          <w:szCs w:val="27"/>
        </w:rPr>
        <w:t>，</w:t>
      </w:r>
      <w:r w:rsidR="008C6FE0" w:rsidRPr="006E264D">
        <w:rPr>
          <w:rFonts w:ascii="標楷體" w:eastAsia="標楷體" w:hAnsi="標楷體" w:hint="eastAsia"/>
          <w:sz w:val="27"/>
          <w:szCs w:val="27"/>
        </w:rPr>
        <w:t>惜售心態</w:t>
      </w:r>
      <w:r w:rsidR="00FC45FD">
        <w:rPr>
          <w:rFonts w:ascii="標楷體" w:eastAsia="標楷體" w:hAnsi="標楷體" w:hint="eastAsia"/>
          <w:sz w:val="27"/>
          <w:szCs w:val="27"/>
        </w:rPr>
        <w:t>理當</w:t>
      </w:r>
      <w:r w:rsidR="008C6FE0" w:rsidRPr="008C6FE0">
        <w:rPr>
          <w:rFonts w:ascii="標楷體" w:eastAsia="標楷體" w:hAnsi="標楷體" w:hint="eastAsia"/>
          <w:sz w:val="27"/>
          <w:szCs w:val="27"/>
        </w:rPr>
        <w:t>濃厚，央行</w:t>
      </w:r>
      <w:r w:rsidR="007619E8">
        <w:rPr>
          <w:rFonts w:ascii="標楷體" w:eastAsia="標楷體" w:hAnsi="標楷體" w:hint="eastAsia"/>
          <w:sz w:val="27"/>
          <w:szCs w:val="27"/>
        </w:rPr>
        <w:t>缺乏奧</w:t>
      </w:r>
      <w:r w:rsidR="008C6FE0" w:rsidRPr="008C6FE0">
        <w:rPr>
          <w:rFonts w:ascii="標楷體" w:eastAsia="標楷體" w:hAnsi="標楷體" w:hint="eastAsia"/>
          <w:sz w:val="27"/>
          <w:szCs w:val="27"/>
        </w:rPr>
        <w:t>援，</w:t>
      </w:r>
      <w:r w:rsidR="00FC45FD">
        <w:rPr>
          <w:rFonts w:ascii="標楷體" w:eastAsia="標楷體" w:hAnsi="標楷體" w:hint="eastAsia"/>
          <w:sz w:val="27"/>
          <w:szCs w:val="27"/>
        </w:rPr>
        <w:t>僅</w:t>
      </w:r>
      <w:r w:rsidR="008C6FE0" w:rsidRPr="008C6FE0">
        <w:rPr>
          <w:rFonts w:ascii="標楷體" w:eastAsia="標楷體" w:hAnsi="標楷體" w:hint="eastAsia"/>
          <w:sz w:val="27"/>
          <w:szCs w:val="27"/>
        </w:rPr>
        <w:t>能在盤中適時調節，緩和貶勢</w:t>
      </w:r>
      <w:r w:rsidR="007619E8">
        <w:rPr>
          <w:rFonts w:ascii="標楷體" w:eastAsia="標楷體" w:hAnsi="標楷體" w:hint="eastAsia"/>
          <w:sz w:val="27"/>
          <w:szCs w:val="27"/>
        </w:rPr>
        <w:t>，</w:t>
      </w:r>
      <w:r w:rsidR="00FC45FD" w:rsidRPr="00FC45FD">
        <w:rPr>
          <w:rFonts w:ascii="標楷體" w:eastAsia="標楷體" w:hAnsi="標楷體" w:hint="eastAsia"/>
          <w:sz w:val="27"/>
          <w:szCs w:val="27"/>
        </w:rPr>
        <w:t>32元價位</w:t>
      </w:r>
      <w:r w:rsidR="007619E8" w:rsidRPr="007619E8">
        <w:rPr>
          <w:rFonts w:ascii="標楷體" w:eastAsia="標楷體" w:hAnsi="標楷體" w:hint="eastAsia"/>
          <w:sz w:val="27"/>
          <w:szCs w:val="27"/>
        </w:rPr>
        <w:t>應該很快就會</w:t>
      </w:r>
      <w:r w:rsidR="00FC45FD">
        <w:rPr>
          <w:rFonts w:ascii="標楷體" w:eastAsia="標楷體" w:hAnsi="標楷體" w:hint="eastAsia"/>
          <w:sz w:val="27"/>
          <w:szCs w:val="27"/>
        </w:rPr>
        <w:t>見</w:t>
      </w:r>
      <w:r w:rsidR="007619E8" w:rsidRPr="007619E8">
        <w:rPr>
          <w:rFonts w:ascii="標楷體" w:eastAsia="標楷體" w:hAnsi="標楷體" w:hint="eastAsia"/>
          <w:sz w:val="27"/>
          <w:szCs w:val="27"/>
        </w:rPr>
        <w:t>到</w:t>
      </w:r>
      <w:r w:rsidR="008C6FE0" w:rsidRPr="008C6FE0">
        <w:rPr>
          <w:rFonts w:ascii="標楷體" w:eastAsia="標楷體" w:hAnsi="標楷體" w:hint="eastAsia"/>
          <w:sz w:val="27"/>
          <w:szCs w:val="27"/>
        </w:rPr>
        <w:t>。</w:t>
      </w:r>
    </w:p>
    <w:p w14:paraId="0FDDB129" w14:textId="77777777" w:rsidR="00400719" w:rsidRDefault="00400719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BE461F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ADFADBE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74A3F22" w:rsidR="00BE461F" w:rsidRPr="00BE461F" w:rsidRDefault="00BE461F" w:rsidP="00BE461F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E461F">
              <w:rPr>
                <w:rFonts w:ascii="標楷體" w:eastAsia="標楷體" w:hAnsi="標楷體"/>
                <w:sz w:val="27"/>
                <w:szCs w:val="27"/>
              </w:rPr>
              <w:t>5,203.05</w:t>
            </w:r>
          </w:p>
        </w:tc>
      </w:tr>
      <w:tr w:rsidR="00486224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02762F3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7FDCB47" w:rsidR="00BE461F" w:rsidRPr="00486224" w:rsidRDefault="00BE461F" w:rsidP="00BE461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486224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486224" w:rsidRPr="00486224">
              <w:rPr>
                <w:rFonts w:ascii="標楷體" w:eastAsia="標楷體" w:hAnsi="標楷體" w:hint="eastAsia"/>
                <w:sz w:val="27"/>
                <w:szCs w:val="27"/>
              </w:rPr>
              <w:t>750</w:t>
            </w:r>
            <w:r w:rsidRPr="00486224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486224" w:rsidRPr="00486224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486224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E461F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CFCBA44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476C8739" w:rsidR="00BE461F" w:rsidRPr="001F6717" w:rsidRDefault="00BE461F" w:rsidP="00BE461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1F6717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="001F6717" w:rsidRPr="001F6717">
              <w:rPr>
                <w:rFonts w:ascii="標楷體" w:eastAsia="標楷體" w:hAnsi="標楷體" w:hint="eastAsia"/>
                <w:sz w:val="27"/>
                <w:szCs w:val="27"/>
              </w:rPr>
              <w:t>767</w:t>
            </w:r>
            <w:r w:rsidRPr="001F6717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1F6717" w:rsidRPr="001F6717"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</w:tr>
      <w:tr w:rsidR="00BE461F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2ECA60A0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A24409B" w:rsidR="00BE461F" w:rsidRPr="001F6717" w:rsidRDefault="00BE461F" w:rsidP="00BE461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F6717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1F6717" w:rsidRPr="001F6717">
              <w:rPr>
                <w:rFonts w:ascii="標楷體" w:eastAsia="標楷體" w:hAnsi="標楷體" w:hint="eastAsia"/>
                <w:sz w:val="27"/>
                <w:szCs w:val="27"/>
              </w:rPr>
              <w:t>319</w:t>
            </w:r>
            <w:r w:rsidRPr="001F6717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1F6717" w:rsidRPr="001F6717"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</w:tr>
      <w:tr w:rsidR="00BE461F" w:rsidRPr="00232FFA" w14:paraId="292F6C4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60B" w14:textId="3EA9C9CD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6B9" w14:textId="65A89B6B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8B3" w14:textId="43A99451" w:rsidR="00BE461F" w:rsidRPr="001F6717" w:rsidRDefault="001F6717" w:rsidP="00BE461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F6717">
              <w:rPr>
                <w:rFonts w:ascii="標楷體" w:eastAsia="標楷體" w:hAnsi="標楷體" w:hint="eastAsia"/>
                <w:sz w:val="27"/>
                <w:szCs w:val="27"/>
              </w:rPr>
              <w:t>147</w:t>
            </w:r>
            <w:r w:rsidR="00BE461F" w:rsidRPr="001F6717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1F6717">
              <w:rPr>
                <w:rFonts w:ascii="標楷體" w:eastAsia="標楷體" w:hAnsi="標楷體" w:hint="eastAsia"/>
                <w:sz w:val="27"/>
                <w:szCs w:val="27"/>
              </w:rPr>
              <w:t>90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5E21A490" w:rsidR="00496F71" w:rsidRPr="001F6717" w:rsidRDefault="00D158E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F6717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F671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09685C" w:rsidRPr="001F6717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1F6717">
              <w:rPr>
                <w:rFonts w:ascii="標楷體" w:eastAsia="標楷體" w:hAnsi="標楷體" w:hint="eastAsia"/>
                <w:sz w:val="27"/>
                <w:szCs w:val="27"/>
              </w:rPr>
              <w:t>188</w:t>
            </w:r>
            <w:r w:rsidR="0009685C" w:rsidRPr="001F6717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1F6717"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00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64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DF2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175</Words>
  <Characters>1001</Characters>
  <Application>Microsoft Office Word</Application>
  <DocSecurity>0</DocSecurity>
  <Lines>8</Lines>
  <Paragraphs>2</Paragraphs>
  <ScaleCrop>false</ScaleCrop>
  <Company>大中票券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134</cp:revision>
  <cp:lastPrinted>2022-08-15T00:43:00Z</cp:lastPrinted>
  <dcterms:created xsi:type="dcterms:W3CDTF">2022-09-27T02:22:00Z</dcterms:created>
  <dcterms:modified xsi:type="dcterms:W3CDTF">2022-10-03T00:18:00Z</dcterms:modified>
</cp:coreProperties>
</file>