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680706B6" w:rsidR="00F46D09" w:rsidRPr="00913F8C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F02AE" w:rsidRPr="003F02AE">
        <w:rPr>
          <w:rFonts w:ascii="標楷體" w:eastAsia="標楷體" w:hAnsi="標楷體" w:hint="eastAsia"/>
          <w:sz w:val="27"/>
          <w:szCs w:val="27"/>
        </w:rPr>
        <w:t>1兆2,710.95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A50E56" w:rsidRPr="00A50E56">
        <w:rPr>
          <w:rFonts w:ascii="標楷體" w:eastAsia="標楷體" w:hAnsi="標楷體" w:hint="eastAsia"/>
          <w:sz w:val="27"/>
          <w:szCs w:val="27"/>
        </w:rPr>
        <w:t>觀察</w:t>
      </w:r>
      <w:r w:rsidR="003F02AE">
        <w:rPr>
          <w:rFonts w:ascii="標楷體" w:eastAsia="標楷體" w:hAnsi="標楷體" w:hint="eastAsia"/>
          <w:sz w:val="27"/>
          <w:szCs w:val="27"/>
        </w:rPr>
        <w:t>上週</w:t>
      </w:r>
      <w:r w:rsidR="003F02AE" w:rsidRPr="003F02AE">
        <w:rPr>
          <w:rFonts w:ascii="標楷體" w:eastAsia="標楷體" w:hAnsi="標楷體" w:hint="eastAsia"/>
          <w:sz w:val="27"/>
          <w:szCs w:val="27"/>
        </w:rPr>
        <w:t>銀行間快速回補積數，市場資金整體穩中偏</w:t>
      </w:r>
      <w:proofErr w:type="gramStart"/>
      <w:r w:rsidR="003F02AE" w:rsidRPr="003F02AE">
        <w:rPr>
          <w:rFonts w:ascii="標楷體" w:eastAsia="標楷體" w:hAnsi="標楷體" w:hint="eastAsia"/>
          <w:sz w:val="27"/>
          <w:szCs w:val="27"/>
        </w:rPr>
        <w:t>鬆</w:t>
      </w:r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，央行存單發行餘額回升也反映餘錢增加，行庫間資金情勢改善下，應可望減緩資金需求方月底調度壓力，短</w:t>
      </w:r>
      <w:proofErr w:type="gramStart"/>
      <w:r w:rsidR="003F02AE" w:rsidRPr="003F02AE">
        <w:rPr>
          <w:rFonts w:ascii="標楷體" w:eastAsia="標楷體" w:hAnsi="標楷體" w:hint="eastAsia"/>
          <w:sz w:val="27"/>
          <w:szCs w:val="27"/>
        </w:rPr>
        <w:t>票及拆款</w:t>
      </w:r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主要利率徘徊在近日的高檔區間內，部份銀行可接受區間低位利率。週末前集保統計30天期自保票上交易日平均利率1.167%，高檔攀升至1.2%。30天期票</w:t>
      </w:r>
      <w:proofErr w:type="gramStart"/>
      <w:r w:rsidR="003F02AE" w:rsidRPr="003F02A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次級利率成交在1.14%~1.20%；拆款利率在1.16%~1.20%區間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4A5B86" w:rsidRPr="004A5B86">
        <w:rPr>
          <w:rFonts w:ascii="標楷體" w:eastAsia="標楷體" w:hAnsi="標楷體" w:hint="eastAsia"/>
          <w:sz w:val="27"/>
          <w:szCs w:val="27"/>
        </w:rPr>
        <w:t>上週</w:t>
      </w:r>
      <w:r w:rsidR="00112F1B">
        <w:rPr>
          <w:rFonts w:ascii="標楷體" w:eastAsia="標楷體" w:hAnsi="標楷體" w:hint="eastAsia"/>
          <w:sz w:val="27"/>
          <w:szCs w:val="27"/>
        </w:rPr>
        <w:t>由於</w:t>
      </w:r>
      <w:r w:rsidR="00D3225B" w:rsidRPr="00D3225B">
        <w:rPr>
          <w:rFonts w:ascii="標楷體" w:eastAsia="標楷體" w:hAnsi="標楷體" w:hint="eastAsia"/>
          <w:sz w:val="27"/>
          <w:szCs w:val="27"/>
        </w:rPr>
        <w:t>新台幣匯率貶破32元大關後貶</w:t>
      </w:r>
      <w:proofErr w:type="gramStart"/>
      <w:r w:rsidR="00D3225B" w:rsidRPr="00D3225B">
        <w:rPr>
          <w:rFonts w:ascii="標楷體" w:eastAsia="標楷體" w:hAnsi="標楷體" w:hint="eastAsia"/>
          <w:sz w:val="27"/>
          <w:szCs w:val="27"/>
        </w:rPr>
        <w:t>勢煞不住</w:t>
      </w:r>
      <w:proofErr w:type="gramEnd"/>
      <w:r w:rsidR="00FA3F20">
        <w:rPr>
          <w:rFonts w:ascii="標楷體" w:eastAsia="標楷體" w:hAnsi="標楷體" w:hint="eastAsia"/>
          <w:sz w:val="27"/>
          <w:szCs w:val="27"/>
        </w:rPr>
        <w:t>，</w:t>
      </w:r>
      <w:r w:rsidR="00D3225B" w:rsidRPr="00D3225B">
        <w:rPr>
          <w:rFonts w:ascii="標楷體" w:eastAsia="標楷體" w:hAnsi="標楷體" w:hint="eastAsia"/>
          <w:sz w:val="27"/>
          <w:szCs w:val="27"/>
        </w:rPr>
        <w:t>受美債</w:t>
      </w:r>
      <w:proofErr w:type="gramStart"/>
      <w:r w:rsidR="00D3225B" w:rsidRPr="00D3225B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D3225B" w:rsidRPr="00D3225B">
        <w:rPr>
          <w:rFonts w:ascii="標楷體" w:eastAsia="標楷體" w:hAnsi="標楷體" w:hint="eastAsia"/>
          <w:sz w:val="27"/>
          <w:szCs w:val="27"/>
        </w:rPr>
        <w:t>利率</w:t>
      </w:r>
      <w:proofErr w:type="gramStart"/>
      <w:r w:rsidR="00D3225B" w:rsidRPr="00D3225B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D3225B" w:rsidRPr="00D3225B">
        <w:rPr>
          <w:rFonts w:ascii="標楷體" w:eastAsia="標楷體" w:hAnsi="標楷體" w:hint="eastAsia"/>
          <w:sz w:val="27"/>
          <w:szCs w:val="27"/>
        </w:rPr>
        <w:t>升影響，國內股</w:t>
      </w:r>
      <w:proofErr w:type="gramStart"/>
      <w:r w:rsidR="00D3225B" w:rsidRPr="00D3225B">
        <w:rPr>
          <w:rFonts w:ascii="標楷體" w:eastAsia="標楷體" w:hAnsi="標楷體" w:hint="eastAsia"/>
          <w:sz w:val="27"/>
          <w:szCs w:val="27"/>
        </w:rPr>
        <w:t>匯雙挫</w:t>
      </w:r>
      <w:proofErr w:type="gramEnd"/>
      <w:r w:rsidR="00D3225B" w:rsidRPr="00D3225B">
        <w:rPr>
          <w:rFonts w:ascii="標楷體" w:eastAsia="標楷體" w:hAnsi="標楷體" w:hint="eastAsia"/>
          <w:sz w:val="27"/>
          <w:szCs w:val="27"/>
        </w:rPr>
        <w:t>，新台幣匯率</w:t>
      </w:r>
      <w:r w:rsidR="00FA3F20">
        <w:rPr>
          <w:rFonts w:ascii="標楷體" w:eastAsia="標楷體" w:hAnsi="標楷體" w:hint="eastAsia"/>
          <w:sz w:val="27"/>
          <w:szCs w:val="27"/>
        </w:rPr>
        <w:t>週五</w:t>
      </w:r>
      <w:r w:rsidR="00D3225B" w:rsidRPr="00D3225B">
        <w:rPr>
          <w:rFonts w:ascii="標楷體" w:eastAsia="標楷體" w:hAnsi="標楷體" w:hint="eastAsia"/>
          <w:sz w:val="27"/>
          <w:szCs w:val="27"/>
        </w:rPr>
        <w:t>收盤貶值8.</w:t>
      </w:r>
      <w:r w:rsidR="00FA3F20">
        <w:rPr>
          <w:rFonts w:ascii="標楷體" w:eastAsia="標楷體" w:hAnsi="標楷體"/>
          <w:sz w:val="27"/>
          <w:szCs w:val="27"/>
        </w:rPr>
        <w:t>1</w:t>
      </w:r>
      <w:r w:rsidR="00D3225B" w:rsidRPr="00D3225B">
        <w:rPr>
          <w:rFonts w:ascii="標楷體" w:eastAsia="標楷體" w:hAnsi="標楷體" w:hint="eastAsia"/>
          <w:sz w:val="27"/>
          <w:szCs w:val="27"/>
        </w:rPr>
        <w:t>分，收在32.1</w:t>
      </w:r>
      <w:r w:rsidR="00FA3F20">
        <w:rPr>
          <w:rFonts w:ascii="標楷體" w:eastAsia="標楷體" w:hAnsi="標楷體"/>
          <w:sz w:val="27"/>
          <w:szCs w:val="27"/>
        </w:rPr>
        <w:t>88</w:t>
      </w:r>
      <w:r w:rsidR="00D3225B" w:rsidRPr="00D3225B">
        <w:rPr>
          <w:rFonts w:ascii="標楷體" w:eastAsia="標楷體" w:hAnsi="標楷體" w:hint="eastAsia"/>
          <w:sz w:val="27"/>
          <w:szCs w:val="27"/>
        </w:rPr>
        <w:t>元，連</w:t>
      </w:r>
      <w:proofErr w:type="gramStart"/>
      <w:r w:rsidR="00D3225B" w:rsidRPr="00D3225B">
        <w:rPr>
          <w:rFonts w:ascii="標楷體" w:eastAsia="標楷體" w:hAnsi="標楷體" w:hint="eastAsia"/>
          <w:sz w:val="27"/>
          <w:szCs w:val="27"/>
        </w:rPr>
        <w:t>兩貶並</w:t>
      </w:r>
      <w:proofErr w:type="gramEnd"/>
      <w:r w:rsidR="00D3225B" w:rsidRPr="00D3225B">
        <w:rPr>
          <w:rFonts w:ascii="標楷體" w:eastAsia="標楷體" w:hAnsi="標楷體" w:hint="eastAsia"/>
          <w:sz w:val="27"/>
          <w:szCs w:val="27"/>
        </w:rPr>
        <w:t>為近六年新低水準</w:t>
      </w:r>
      <w:r w:rsidR="00FB0E75" w:rsidRPr="00FB0E75">
        <w:rPr>
          <w:rFonts w:ascii="標楷體" w:eastAsia="標楷體" w:hAnsi="標楷體" w:hint="eastAsia"/>
          <w:sz w:val="27"/>
          <w:szCs w:val="27"/>
        </w:rPr>
        <w:t>，</w:t>
      </w:r>
      <w:r w:rsidR="00FA3F20" w:rsidRPr="00FA3F20">
        <w:rPr>
          <w:rFonts w:ascii="標楷體" w:eastAsia="標楷體" w:hAnsi="標楷體" w:hint="eastAsia"/>
          <w:sz w:val="27"/>
          <w:szCs w:val="27"/>
        </w:rPr>
        <w:t>台北外匯經紀公司成交量10.51億美元；新台幣匯率</w:t>
      </w:r>
      <w:r w:rsidR="00FA3F20">
        <w:rPr>
          <w:rFonts w:ascii="標楷體" w:eastAsia="標楷體" w:hAnsi="標楷體" w:hint="eastAsia"/>
          <w:sz w:val="27"/>
          <w:szCs w:val="27"/>
        </w:rPr>
        <w:t>週五</w:t>
      </w:r>
      <w:r w:rsidR="00FA3F20" w:rsidRPr="00FA3F20">
        <w:rPr>
          <w:rFonts w:ascii="標楷體" w:eastAsia="標楷體" w:hAnsi="標楷體" w:hint="eastAsia"/>
          <w:sz w:val="27"/>
          <w:szCs w:val="27"/>
        </w:rPr>
        <w:t>盤中最低價</w:t>
      </w:r>
      <w:r w:rsidR="00FA3F20">
        <w:rPr>
          <w:rFonts w:ascii="標楷體" w:eastAsia="標楷體" w:hAnsi="標楷體" w:hint="eastAsia"/>
          <w:sz w:val="27"/>
          <w:szCs w:val="27"/>
        </w:rPr>
        <w:t>來到</w:t>
      </w:r>
      <w:r w:rsidR="00FA3F20" w:rsidRPr="00FA3F20">
        <w:rPr>
          <w:rFonts w:ascii="標楷體" w:eastAsia="標楷體" w:hAnsi="標楷體" w:hint="eastAsia"/>
          <w:sz w:val="27"/>
          <w:szCs w:val="27"/>
        </w:rPr>
        <w:t>32.22元。</w:t>
      </w:r>
      <w:r w:rsidR="00FA3F20">
        <w:rPr>
          <w:rFonts w:ascii="標楷體" w:eastAsia="標楷體" w:hAnsi="標楷體" w:hint="eastAsia"/>
          <w:sz w:val="27"/>
          <w:szCs w:val="27"/>
        </w:rPr>
        <w:t>目前</w:t>
      </w:r>
      <w:r w:rsidR="00FA3F20" w:rsidRPr="00FA3F20">
        <w:rPr>
          <w:rFonts w:ascii="標楷體" w:eastAsia="標楷體" w:hAnsi="標楷體" w:hint="eastAsia"/>
          <w:sz w:val="27"/>
          <w:szCs w:val="27"/>
        </w:rPr>
        <w:t>央行</w:t>
      </w:r>
      <w:r w:rsidR="00FA3F20">
        <w:rPr>
          <w:rFonts w:ascii="標楷體" w:eastAsia="標楷體" w:hAnsi="標楷體" w:hint="eastAsia"/>
          <w:sz w:val="27"/>
          <w:szCs w:val="27"/>
        </w:rPr>
        <w:t>還</w:t>
      </w:r>
      <w:r w:rsidR="00FA3F20" w:rsidRPr="00FA3F20">
        <w:rPr>
          <w:rFonts w:ascii="標楷體" w:eastAsia="標楷體" w:hAnsi="標楷體" w:hint="eastAsia"/>
          <w:sz w:val="27"/>
          <w:szCs w:val="27"/>
        </w:rPr>
        <w:t>沒有大舉調節，主要還是外資和出口商對作，另外，週末前新台幣匯率走勢震盪，</w:t>
      </w:r>
      <w:r w:rsidR="00FA3F20">
        <w:rPr>
          <w:rFonts w:ascii="標楷體" w:eastAsia="標楷體" w:hAnsi="標楷體" w:hint="eastAsia"/>
          <w:sz w:val="27"/>
          <w:szCs w:val="27"/>
        </w:rPr>
        <w:t>主要是</w:t>
      </w:r>
      <w:r w:rsidR="00FA3F20" w:rsidRPr="00FA3F20">
        <w:rPr>
          <w:rFonts w:ascii="標楷體" w:eastAsia="標楷體" w:hAnsi="標楷體" w:hint="eastAsia"/>
          <w:sz w:val="27"/>
          <w:szCs w:val="27"/>
        </w:rPr>
        <w:t>美債</w:t>
      </w:r>
      <w:proofErr w:type="gramStart"/>
      <w:r w:rsidR="00FA3F20" w:rsidRPr="00FA3F20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FA3F20" w:rsidRPr="00FA3F20">
        <w:rPr>
          <w:rFonts w:ascii="標楷體" w:eastAsia="標楷體" w:hAnsi="標楷體" w:hint="eastAsia"/>
          <w:sz w:val="27"/>
          <w:szCs w:val="27"/>
        </w:rPr>
        <w:t>利率大舉彈升，</w:t>
      </w:r>
      <w:r w:rsidR="00FA3F20">
        <w:rPr>
          <w:rFonts w:ascii="標楷體" w:eastAsia="標楷體" w:hAnsi="標楷體" w:hint="eastAsia"/>
          <w:sz w:val="27"/>
          <w:szCs w:val="27"/>
        </w:rPr>
        <w:t>及</w:t>
      </w:r>
      <w:r w:rsidR="00FA3F20" w:rsidRPr="00FA3F20">
        <w:rPr>
          <w:rFonts w:ascii="標楷體" w:eastAsia="標楷體" w:hAnsi="標楷體" w:hint="eastAsia"/>
          <w:sz w:val="27"/>
          <w:szCs w:val="27"/>
        </w:rPr>
        <w:t>有部分壽險業基於海外投資需求進場加碼美元</w:t>
      </w:r>
      <w:r w:rsidR="002C2301" w:rsidRPr="00B17FE3">
        <w:rPr>
          <w:rFonts w:ascii="標楷體" w:eastAsia="標楷體" w:hAnsi="標楷體" w:hint="eastAsia"/>
          <w:sz w:val="27"/>
          <w:szCs w:val="27"/>
        </w:rPr>
        <w:t>，</w:t>
      </w:r>
      <w:r w:rsidR="00CD7AD0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35427" w:rsidRPr="00E3542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913F8C">
        <w:rPr>
          <w:rFonts w:ascii="標楷體" w:eastAsia="標楷體" w:hAnsi="標楷體" w:hint="eastAsia"/>
          <w:sz w:val="27"/>
          <w:szCs w:val="27"/>
        </w:rPr>
        <w:t>成交區間落</w:t>
      </w:r>
      <w:r w:rsidR="009733A3" w:rsidRPr="00D24E0C">
        <w:rPr>
          <w:rFonts w:ascii="標楷體" w:eastAsia="標楷體" w:hAnsi="標楷體" w:hint="eastAsia"/>
          <w:sz w:val="27"/>
          <w:szCs w:val="27"/>
        </w:rPr>
        <w:t>在</w:t>
      </w:r>
      <w:r w:rsidR="007B200D" w:rsidRPr="00D24E0C">
        <w:rPr>
          <w:rFonts w:ascii="標楷體" w:eastAsia="標楷體" w:hAnsi="標楷體"/>
          <w:sz w:val="27"/>
          <w:szCs w:val="27"/>
        </w:rPr>
        <w:t>3</w:t>
      </w:r>
      <w:r w:rsidR="00324C6E" w:rsidRPr="00D24E0C">
        <w:rPr>
          <w:rFonts w:ascii="標楷體" w:eastAsia="標楷體" w:hAnsi="標楷體" w:hint="eastAsia"/>
          <w:sz w:val="27"/>
          <w:szCs w:val="27"/>
        </w:rPr>
        <w:t>1</w:t>
      </w:r>
      <w:r w:rsidR="007B200D" w:rsidRPr="00D24E0C">
        <w:rPr>
          <w:rFonts w:ascii="標楷體" w:eastAsia="標楷體" w:hAnsi="標楷體"/>
          <w:sz w:val="27"/>
          <w:szCs w:val="27"/>
        </w:rPr>
        <w:t>.</w:t>
      </w:r>
      <w:r w:rsidR="00FA3F20">
        <w:rPr>
          <w:rFonts w:ascii="標楷體" w:eastAsia="標楷體" w:hAnsi="標楷體"/>
          <w:sz w:val="27"/>
          <w:szCs w:val="27"/>
        </w:rPr>
        <w:t>91</w:t>
      </w:r>
      <w:r w:rsidR="009733A3" w:rsidRPr="00D24E0C">
        <w:rPr>
          <w:rFonts w:ascii="標楷體" w:eastAsia="標楷體" w:hAnsi="標楷體" w:hint="eastAsia"/>
          <w:sz w:val="27"/>
          <w:szCs w:val="27"/>
        </w:rPr>
        <w:t>~</w:t>
      </w:r>
      <w:r w:rsidR="009B6F5D" w:rsidRPr="00D24E0C">
        <w:rPr>
          <w:rFonts w:ascii="標楷體" w:eastAsia="標楷體" w:hAnsi="標楷體" w:hint="eastAsia"/>
          <w:sz w:val="27"/>
          <w:szCs w:val="27"/>
        </w:rPr>
        <w:t>3</w:t>
      </w:r>
      <w:r w:rsidR="00FA3F20">
        <w:rPr>
          <w:rFonts w:ascii="標楷體" w:eastAsia="標楷體" w:hAnsi="標楷體"/>
          <w:sz w:val="27"/>
          <w:szCs w:val="27"/>
        </w:rPr>
        <w:t>2</w:t>
      </w:r>
      <w:r w:rsidR="001D13EE" w:rsidRPr="00D24E0C">
        <w:rPr>
          <w:rFonts w:ascii="標楷體" w:eastAsia="標楷體" w:hAnsi="標楷體" w:hint="eastAsia"/>
          <w:sz w:val="27"/>
          <w:szCs w:val="27"/>
        </w:rPr>
        <w:t>.</w:t>
      </w:r>
      <w:r w:rsidR="00FA3F20">
        <w:rPr>
          <w:rFonts w:ascii="標楷體" w:eastAsia="標楷體" w:hAnsi="標楷體"/>
          <w:sz w:val="27"/>
          <w:szCs w:val="27"/>
        </w:rPr>
        <w:t>22</w:t>
      </w:r>
      <w:r w:rsidR="009733A3" w:rsidRPr="00D24E0C">
        <w:rPr>
          <w:rFonts w:ascii="標楷體" w:eastAsia="標楷體" w:hAnsi="標楷體" w:hint="eastAsia"/>
          <w:sz w:val="27"/>
          <w:szCs w:val="27"/>
        </w:rPr>
        <w:t>間。</w:t>
      </w:r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768B6AEA" w14:textId="0B4AA7F5" w:rsidR="00CC42B4" w:rsidRDefault="001B2E47" w:rsidP="00EB013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25CEF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925CEF">
        <w:rPr>
          <w:rFonts w:ascii="標楷體" w:eastAsia="標楷體" w:hAnsi="標楷體" w:hint="eastAsia"/>
          <w:sz w:val="27"/>
          <w:szCs w:val="27"/>
        </w:rPr>
        <w:t>1</w:t>
      </w:r>
      <w:r w:rsidR="00496F71" w:rsidRPr="00925CEF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3F02AE">
        <w:rPr>
          <w:rFonts w:ascii="標楷體" w:eastAsia="標楷體" w:hAnsi="標楷體"/>
          <w:sz w:val="27"/>
          <w:szCs w:val="27"/>
        </w:rPr>
        <w:t>6,611.45</w:t>
      </w:r>
      <w:r w:rsidR="00496F71" w:rsidRPr="00925CEF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1F67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3F02AE" w:rsidRPr="003F02A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F02AE" w:rsidRPr="003F02A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存單到期量大於上週，</w:t>
      </w:r>
      <w:proofErr w:type="gramStart"/>
      <w:r w:rsidR="003F02AE" w:rsidRPr="003F02A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注整體市場寬鬆力道相對大於上週</w:t>
      </w:r>
      <w:r w:rsidR="003E5F9B" w:rsidRPr="00925CEF">
        <w:rPr>
          <w:rFonts w:ascii="標楷體" w:eastAsia="標楷體" w:hAnsi="標楷體" w:hint="eastAsia"/>
          <w:sz w:val="27"/>
          <w:szCs w:val="27"/>
        </w:rPr>
        <w:t>，</w:t>
      </w:r>
      <w:bookmarkStart w:id="7" w:name="_Hlk115269526"/>
      <w:r w:rsidR="00787E78" w:rsidRPr="00925CE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87E78" w:rsidRPr="00925CEF">
        <w:rPr>
          <w:rFonts w:ascii="標楷體" w:eastAsia="標楷體" w:hAnsi="標楷體" w:hint="eastAsia"/>
          <w:sz w:val="27"/>
          <w:szCs w:val="27"/>
        </w:rPr>
        <w:t>週</w:t>
      </w:r>
      <w:bookmarkEnd w:id="7"/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市場上整體資金供應大致充裕，不過各家資金分配有些不均，票券商的部位缺口也大小不一，令利率仍有拉升的空間，已有一家大型行庫調升買票利率，30天期開價1.20%，兩個月期在1.23%，短率利率區間仍維持在近日區間內，本</w:t>
      </w:r>
      <w:proofErr w:type="gramStart"/>
      <w:r w:rsidR="003F02AE" w:rsidRPr="003F02A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2AE" w:rsidRPr="003F02AE">
        <w:rPr>
          <w:rFonts w:ascii="標楷體" w:eastAsia="標楷體" w:hAnsi="標楷體" w:hint="eastAsia"/>
          <w:sz w:val="27"/>
          <w:szCs w:val="27"/>
        </w:rPr>
        <w:t>留意月底例行資金需求與台幣走貶的外資匯出情況。交易部操作上，將視市場狀況調整利率報價，並優先爭取便宜法人資金成交跨月，藉以兼顧降低公司資金成本以及調度風險</w:t>
      </w:r>
      <w:r w:rsidR="007D6885" w:rsidRPr="007D6885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DA3121">
        <w:rPr>
          <w:rFonts w:ascii="標楷體" w:eastAsia="標楷體" w:hAnsi="標楷體" w:hint="eastAsia"/>
          <w:sz w:val="27"/>
          <w:szCs w:val="27"/>
        </w:rPr>
        <w:t>觀察上週</w:t>
      </w:r>
      <w:r w:rsidR="005C44D8">
        <w:rPr>
          <w:rFonts w:ascii="標楷體" w:eastAsia="標楷體" w:hAnsi="標楷體" w:hint="eastAsia"/>
          <w:sz w:val="27"/>
          <w:szCs w:val="27"/>
        </w:rPr>
        <w:t>美</w:t>
      </w:r>
      <w:proofErr w:type="gramStart"/>
      <w:r w:rsidR="005C44D8">
        <w:rPr>
          <w:rFonts w:ascii="標楷體" w:eastAsia="標楷體" w:hAnsi="標楷體" w:hint="eastAsia"/>
          <w:sz w:val="27"/>
          <w:szCs w:val="27"/>
        </w:rPr>
        <w:t>聯儲鷹派</w:t>
      </w:r>
      <w:proofErr w:type="gramEnd"/>
      <w:r w:rsidR="005C44D8">
        <w:rPr>
          <w:rFonts w:ascii="標楷體" w:eastAsia="標楷體" w:hAnsi="標楷體" w:hint="eastAsia"/>
          <w:sz w:val="27"/>
          <w:szCs w:val="27"/>
        </w:rPr>
        <w:t>官員接力喊話，令市場對利率峰值</w:t>
      </w:r>
      <w:r w:rsidR="00953E62">
        <w:rPr>
          <w:rFonts w:ascii="標楷體" w:eastAsia="標楷體" w:hAnsi="標楷體" w:hint="eastAsia"/>
          <w:sz w:val="27"/>
          <w:szCs w:val="27"/>
        </w:rPr>
        <w:t>的預期持續上揚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，</w:t>
      </w:r>
      <w:r w:rsidR="00953E62">
        <w:rPr>
          <w:rFonts w:ascii="標楷體" w:eastAsia="標楷體" w:hAnsi="標楷體" w:hint="eastAsia"/>
          <w:sz w:val="27"/>
          <w:szCs w:val="27"/>
        </w:rPr>
        <w:t>美元一枝獨秀，台幣只</w:t>
      </w:r>
      <w:proofErr w:type="gramStart"/>
      <w:r w:rsidR="00953E62">
        <w:rPr>
          <w:rFonts w:ascii="標楷體" w:eastAsia="標楷體" w:hAnsi="標楷體" w:hint="eastAsia"/>
          <w:sz w:val="27"/>
          <w:szCs w:val="27"/>
        </w:rPr>
        <w:t>能隨非美</w:t>
      </w:r>
      <w:proofErr w:type="gramEnd"/>
      <w:r w:rsidR="00953E62">
        <w:rPr>
          <w:rFonts w:ascii="標楷體" w:eastAsia="標楷體" w:hAnsi="標楷體" w:hint="eastAsia"/>
          <w:sz w:val="27"/>
          <w:szCs w:val="27"/>
        </w:rPr>
        <w:t>貨幣走貶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，</w:t>
      </w:r>
      <w:r w:rsidR="00953E62">
        <w:rPr>
          <w:rFonts w:ascii="標楷體" w:eastAsia="標楷體" w:hAnsi="標楷體" w:hint="eastAsia"/>
          <w:sz w:val="27"/>
          <w:szCs w:val="27"/>
        </w:rPr>
        <w:t>另日本央行政策做空日圓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，</w:t>
      </w:r>
      <w:r w:rsidR="00953E62">
        <w:rPr>
          <w:rFonts w:ascii="標楷體" w:eastAsia="標楷體" w:hAnsi="標楷體" w:hint="eastAsia"/>
          <w:sz w:val="27"/>
          <w:szCs w:val="27"/>
        </w:rPr>
        <w:t>日圓兌美元貶破1</w:t>
      </w:r>
      <w:r w:rsidR="00953E62">
        <w:rPr>
          <w:rFonts w:ascii="標楷體" w:eastAsia="標楷體" w:hAnsi="標楷體"/>
          <w:sz w:val="27"/>
          <w:szCs w:val="27"/>
        </w:rPr>
        <w:t>50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，</w:t>
      </w:r>
      <w:r w:rsidR="00953E62">
        <w:rPr>
          <w:rFonts w:ascii="標楷體" w:eastAsia="標楷體" w:hAnsi="標楷體" w:hint="eastAsia"/>
          <w:sz w:val="27"/>
          <w:szCs w:val="27"/>
        </w:rPr>
        <w:t>拖累亞洲貨幣跟著走弱，市場皆預期美國明年經濟將陷於衰退，美股下跌牽動台股走弱，外資不斷賣超並匯出，都讓台幣找不到止貶回升的理由</w:t>
      </w:r>
      <w:r w:rsidR="00B26BBB" w:rsidRPr="00B26BBB">
        <w:rPr>
          <w:rFonts w:ascii="標楷體" w:eastAsia="標楷體" w:hAnsi="標楷體" w:hint="eastAsia"/>
          <w:sz w:val="27"/>
          <w:szCs w:val="27"/>
        </w:rPr>
        <w:t>。</w:t>
      </w:r>
      <w:r w:rsidR="00EB0138" w:rsidRPr="00EB0138">
        <w:rPr>
          <w:rFonts w:ascii="標楷體" w:eastAsia="標楷體" w:hAnsi="標楷體" w:hint="eastAsia"/>
          <w:sz w:val="27"/>
          <w:szCs w:val="27"/>
        </w:rPr>
        <w:t>展望後市，</w:t>
      </w:r>
      <w:r w:rsidR="00953E62" w:rsidRPr="00953E62">
        <w:rPr>
          <w:rFonts w:ascii="標楷體" w:eastAsia="標楷體" w:hAnsi="標楷體" w:hint="eastAsia"/>
          <w:sz w:val="27"/>
          <w:szCs w:val="27"/>
        </w:rPr>
        <w:t>新台幣匯率接下來恐怕還是繼續貶，估計短期將位於31.8~32.3元區間波動</w:t>
      </w:r>
      <w:r w:rsidR="00CC42B4" w:rsidRPr="00CC42B4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A3361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3E5CD264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823C89D" w:rsidR="002A3361" w:rsidRPr="00D731CE" w:rsidRDefault="00D3225B" w:rsidP="002A336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4,740.3</w:t>
            </w:r>
            <w:r w:rsidR="002A3361" w:rsidRPr="00D731C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A3361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2D09DB6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371F9F8" w:rsidR="002A3361" w:rsidRPr="00D731CE" w:rsidRDefault="002A3361" w:rsidP="002A336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D731CE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577.7</w:t>
            </w:r>
            <w:r w:rsidRPr="00D731C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A3361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DAE11C6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6AA7F1B1" w:rsidR="002A3361" w:rsidRPr="00D731CE" w:rsidRDefault="00D3225B" w:rsidP="002A3361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4,095.3</w:t>
            </w:r>
            <w:r w:rsidR="002A3361" w:rsidRPr="00D731C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A3361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53EFD6A6" w:rsidR="002A3361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1A322095" w:rsidR="002A3361" w:rsidRPr="00D731CE" w:rsidRDefault="002A3361" w:rsidP="002A336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D731CE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217.75</w:t>
            </w:r>
          </w:p>
        </w:tc>
      </w:tr>
      <w:tr w:rsidR="002A3361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35B83DB5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18EE0E40" w:rsidR="002A3361" w:rsidRPr="00925CEF" w:rsidRDefault="00D3225B" w:rsidP="002A336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,980.40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99192D2" w:rsidR="00504C01" w:rsidRPr="00925CEF" w:rsidRDefault="00504C01" w:rsidP="00504C0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925CEF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D3225B">
              <w:rPr>
                <w:rFonts w:ascii="標楷體" w:eastAsia="標楷體" w:hAnsi="標楷體"/>
                <w:sz w:val="27"/>
                <w:szCs w:val="27"/>
              </w:rPr>
              <w:t>6,611.45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1A1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54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E75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946</Characters>
  <Application>Microsoft Office Word</Application>
  <DocSecurity>0</DocSecurity>
  <Lines>7</Lines>
  <Paragraphs>2</Paragraphs>
  <ScaleCrop>false</ScaleCrop>
  <Company>大中票券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2022-10-17T00:46:00Z</cp:lastPrinted>
  <dcterms:created xsi:type="dcterms:W3CDTF">2022-10-21T08:32:00Z</dcterms:created>
  <dcterms:modified xsi:type="dcterms:W3CDTF">2022-10-21T09:14:00Z</dcterms:modified>
</cp:coreProperties>
</file>