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3EE03B7A" w:rsidR="006E7AD4" w:rsidRPr="00B171B1" w:rsidRDefault="00C034E5" w:rsidP="00DE7B13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808AF" w:rsidRPr="000808AF">
        <w:rPr>
          <w:rFonts w:ascii="標楷體" w:eastAsia="標楷體" w:hAnsi="標楷體" w:hint="eastAsia"/>
          <w:sz w:val="27"/>
          <w:szCs w:val="27"/>
        </w:rPr>
        <w:t>1兆152.5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2363BE" w:rsidRPr="002363BE">
        <w:rPr>
          <w:rFonts w:ascii="標楷體" w:eastAsia="標楷體" w:hAnsi="標楷體" w:hint="eastAsia"/>
          <w:sz w:val="27"/>
          <w:szCs w:val="27"/>
        </w:rPr>
        <w:t>上週</w:t>
      </w:r>
      <w:r w:rsidR="00C42BDA" w:rsidRPr="00C42BDA">
        <w:rPr>
          <w:rFonts w:ascii="標楷體" w:eastAsia="標楷體" w:hAnsi="標楷體" w:hint="eastAsia"/>
          <w:sz w:val="27"/>
          <w:szCs w:val="27"/>
        </w:rPr>
        <w:t>資金</w:t>
      </w:r>
      <w:r w:rsidR="00C42BDA">
        <w:rPr>
          <w:rFonts w:ascii="標楷體" w:eastAsia="標楷體" w:hAnsi="標楷體" w:hint="eastAsia"/>
          <w:sz w:val="27"/>
          <w:szCs w:val="27"/>
        </w:rPr>
        <w:t>變數</w:t>
      </w:r>
      <w:r w:rsidR="004A6645">
        <w:rPr>
          <w:rFonts w:ascii="標楷體" w:eastAsia="標楷體" w:hAnsi="標楷體" w:hint="eastAsia"/>
          <w:sz w:val="27"/>
          <w:szCs w:val="27"/>
        </w:rPr>
        <w:t>方面</w:t>
      </w:r>
      <w:r w:rsidR="00175AA1">
        <w:rPr>
          <w:rFonts w:ascii="標楷體" w:eastAsia="標楷體" w:hAnsi="標楷體" w:hint="eastAsia"/>
          <w:sz w:val="27"/>
          <w:szCs w:val="27"/>
        </w:rPr>
        <w:t>，計有</w:t>
      </w:r>
      <w:r w:rsidR="00175AA1" w:rsidRPr="00175AA1">
        <w:rPr>
          <w:rFonts w:ascii="標楷體" w:eastAsia="標楷體" w:hAnsi="標楷體" w:hint="eastAsia"/>
          <w:sz w:val="27"/>
          <w:szCs w:val="27"/>
        </w:rPr>
        <w:t>週二財政部發行10年</w:t>
      </w:r>
      <w:r w:rsidR="00FA2EDC">
        <w:rPr>
          <w:rFonts w:ascii="標楷體" w:eastAsia="標楷體" w:hAnsi="標楷體" w:hint="eastAsia"/>
          <w:sz w:val="27"/>
          <w:szCs w:val="27"/>
        </w:rPr>
        <w:t>期</w:t>
      </w:r>
      <w:r w:rsidR="00FA2EDC" w:rsidRPr="00FA2EDC">
        <w:rPr>
          <w:rFonts w:ascii="標楷體" w:eastAsia="標楷體" w:hAnsi="標楷體" w:hint="eastAsia"/>
          <w:sz w:val="27"/>
          <w:szCs w:val="27"/>
        </w:rPr>
        <w:t>公</w:t>
      </w:r>
      <w:r w:rsidR="00175AA1" w:rsidRPr="00175AA1">
        <w:rPr>
          <w:rFonts w:ascii="標楷體" w:eastAsia="標楷體" w:hAnsi="標楷體" w:hint="eastAsia"/>
          <w:sz w:val="27"/>
          <w:szCs w:val="27"/>
        </w:rPr>
        <w:t>債</w:t>
      </w:r>
      <w:r w:rsidR="00C42BDA">
        <w:rPr>
          <w:rFonts w:ascii="標楷體" w:eastAsia="標楷體" w:hAnsi="標楷體" w:hint="eastAsia"/>
          <w:sz w:val="27"/>
          <w:szCs w:val="27"/>
        </w:rPr>
        <w:t>交割</w:t>
      </w:r>
      <w:r w:rsidR="009C08B6" w:rsidRPr="009C08B6">
        <w:rPr>
          <w:rFonts w:ascii="標楷體" w:eastAsia="標楷體" w:hAnsi="標楷體" w:hint="eastAsia"/>
          <w:sz w:val="27"/>
          <w:szCs w:val="27"/>
        </w:rPr>
        <w:t>300億元</w:t>
      </w:r>
      <w:r w:rsidR="00175AA1" w:rsidRPr="00175AA1">
        <w:rPr>
          <w:rFonts w:ascii="標楷體" w:eastAsia="標楷體" w:hAnsi="標楷體" w:hint="eastAsia"/>
          <w:sz w:val="27"/>
          <w:szCs w:val="27"/>
        </w:rPr>
        <w:t>，本次</w:t>
      </w:r>
      <w:proofErr w:type="gramStart"/>
      <w:r w:rsidR="00175AA1" w:rsidRPr="00175AA1">
        <w:rPr>
          <w:rFonts w:ascii="標楷體" w:eastAsia="標楷體" w:hAnsi="標楷體" w:hint="eastAsia"/>
          <w:sz w:val="27"/>
          <w:szCs w:val="27"/>
        </w:rPr>
        <w:t>10年債</w:t>
      </w:r>
      <w:r w:rsidR="008E1189" w:rsidRPr="008E1189">
        <w:rPr>
          <w:rFonts w:ascii="標楷體" w:eastAsia="標楷體" w:hAnsi="標楷體" w:hint="eastAsia"/>
          <w:sz w:val="27"/>
          <w:szCs w:val="27"/>
        </w:rPr>
        <w:t>標售</w:t>
      </w:r>
      <w:proofErr w:type="gramEnd"/>
      <w:r w:rsidR="00AC169E">
        <w:rPr>
          <w:rFonts w:ascii="標楷體" w:eastAsia="標楷體" w:hAnsi="標楷體" w:hint="eastAsia"/>
          <w:sz w:val="27"/>
          <w:szCs w:val="27"/>
        </w:rPr>
        <w:t>其</w:t>
      </w:r>
      <w:r w:rsidR="00175AA1" w:rsidRPr="00175AA1">
        <w:rPr>
          <w:rFonts w:ascii="標楷體" w:eastAsia="標楷體" w:hAnsi="標楷體" w:hint="eastAsia"/>
          <w:sz w:val="27"/>
          <w:szCs w:val="27"/>
        </w:rPr>
        <w:t>得標利率1.579%，略低於彭博調查</w:t>
      </w:r>
      <w:proofErr w:type="gramStart"/>
      <w:r w:rsidR="00175AA1" w:rsidRPr="00175AA1">
        <w:rPr>
          <w:rFonts w:ascii="標楷體" w:eastAsia="標楷體" w:hAnsi="標楷體" w:hint="eastAsia"/>
          <w:sz w:val="27"/>
          <w:szCs w:val="27"/>
        </w:rPr>
        <w:t>預估中值</w:t>
      </w:r>
      <w:proofErr w:type="gramEnd"/>
      <w:r w:rsidR="00175AA1" w:rsidRPr="00175AA1">
        <w:rPr>
          <w:rFonts w:ascii="標楷體" w:eastAsia="標楷體" w:hAnsi="標楷體" w:hint="eastAsia"/>
          <w:sz w:val="27"/>
          <w:szCs w:val="27"/>
        </w:rPr>
        <w:t>，</w:t>
      </w:r>
      <w:r w:rsidR="00CE33F1">
        <w:rPr>
          <w:rFonts w:ascii="標楷體" w:eastAsia="標楷體" w:hAnsi="標楷體" w:hint="eastAsia"/>
          <w:sz w:val="27"/>
          <w:szCs w:val="27"/>
        </w:rPr>
        <w:t>也</w:t>
      </w:r>
      <w:r w:rsidR="00175AA1" w:rsidRPr="00175AA1">
        <w:rPr>
          <w:rFonts w:ascii="標楷體" w:eastAsia="標楷體" w:hAnsi="標楷體" w:hint="eastAsia"/>
          <w:sz w:val="27"/>
          <w:szCs w:val="27"/>
        </w:rPr>
        <w:t>為央行於今年3月升息以來最低水準</w:t>
      </w:r>
      <w:r w:rsidR="00FA2EDC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5569C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6F65CB">
        <w:rPr>
          <w:rFonts w:ascii="標楷體" w:eastAsia="標楷體" w:hAnsi="標楷體" w:hint="eastAsia"/>
          <w:sz w:val="27"/>
          <w:szCs w:val="27"/>
        </w:rPr>
        <w:t>大</w:t>
      </w:r>
      <w:r w:rsidR="008D2497">
        <w:rPr>
          <w:rFonts w:ascii="標楷體" w:eastAsia="標楷體" w:hAnsi="標楷體" w:hint="eastAsia"/>
          <w:sz w:val="27"/>
          <w:szCs w:val="27"/>
        </w:rPr>
        <w:t>型</w:t>
      </w:r>
      <w:r w:rsidR="008D2497" w:rsidRPr="008D2497">
        <w:rPr>
          <w:rFonts w:ascii="標楷體" w:eastAsia="標楷體" w:hAnsi="標楷體" w:hint="eastAsia"/>
          <w:sz w:val="27"/>
          <w:szCs w:val="27"/>
        </w:rPr>
        <w:t>法人發放現金股利</w:t>
      </w:r>
      <w:r w:rsidR="006F65CB">
        <w:rPr>
          <w:rFonts w:ascii="標楷體" w:eastAsia="標楷體" w:hAnsi="標楷體" w:hint="eastAsia"/>
          <w:sz w:val="27"/>
          <w:szCs w:val="27"/>
        </w:rPr>
        <w:t>者，</w:t>
      </w:r>
      <w:r w:rsidR="00693698">
        <w:rPr>
          <w:rFonts w:ascii="標楷體" w:eastAsia="標楷體" w:hAnsi="標楷體" w:hint="eastAsia"/>
          <w:sz w:val="27"/>
          <w:szCs w:val="27"/>
        </w:rPr>
        <w:t>則</w:t>
      </w:r>
      <w:r w:rsidR="006F65CB">
        <w:rPr>
          <w:rFonts w:ascii="標楷體" w:eastAsia="標楷體" w:hAnsi="標楷體" w:hint="eastAsia"/>
          <w:sz w:val="27"/>
          <w:szCs w:val="27"/>
        </w:rPr>
        <w:t>有</w:t>
      </w:r>
      <w:r w:rsidR="00175AA1" w:rsidRPr="00175AA1">
        <w:rPr>
          <w:rFonts w:ascii="標楷體" w:eastAsia="標楷體" w:hAnsi="標楷體" w:hint="eastAsia"/>
          <w:sz w:val="27"/>
          <w:szCs w:val="27"/>
        </w:rPr>
        <w:t>週三富邦金325.4億元</w:t>
      </w:r>
      <w:r w:rsidR="00CD5E4D">
        <w:rPr>
          <w:rFonts w:ascii="標楷體" w:eastAsia="標楷體" w:hAnsi="標楷體" w:hint="eastAsia"/>
          <w:sz w:val="27"/>
          <w:szCs w:val="27"/>
        </w:rPr>
        <w:t>、</w:t>
      </w:r>
      <w:r w:rsidR="00CD5E4D" w:rsidRPr="00CD5E4D">
        <w:rPr>
          <w:rFonts w:ascii="標楷體" w:eastAsia="標楷體" w:hAnsi="標楷體" w:hint="eastAsia"/>
          <w:sz w:val="27"/>
          <w:szCs w:val="27"/>
        </w:rPr>
        <w:t>週四中租104.9億元</w:t>
      </w:r>
      <w:r w:rsidR="00DF69ED">
        <w:rPr>
          <w:rFonts w:ascii="標楷體" w:eastAsia="標楷體" w:hAnsi="標楷體" w:hint="eastAsia"/>
          <w:sz w:val="27"/>
          <w:szCs w:val="27"/>
        </w:rPr>
        <w:t>。</w:t>
      </w:r>
      <w:r w:rsidR="00CD5E4D">
        <w:rPr>
          <w:rFonts w:ascii="標楷體" w:eastAsia="標楷體" w:hAnsi="標楷體" w:hint="eastAsia"/>
          <w:sz w:val="27"/>
          <w:szCs w:val="27"/>
        </w:rPr>
        <w:t>然而，</w:t>
      </w:r>
      <w:r w:rsidR="00693698" w:rsidRPr="00693698">
        <w:rPr>
          <w:rFonts w:ascii="標楷體" w:eastAsia="標楷體" w:hAnsi="標楷體" w:hint="eastAsia"/>
          <w:sz w:val="27"/>
          <w:szCs w:val="27"/>
        </w:rPr>
        <w:t>觀察</w:t>
      </w:r>
      <w:r w:rsidR="00FA2EDC" w:rsidRPr="00FA2EDC">
        <w:rPr>
          <w:rFonts w:ascii="標楷體" w:eastAsia="標楷體" w:hAnsi="標楷體" w:hint="eastAsia"/>
          <w:sz w:val="27"/>
          <w:szCs w:val="27"/>
        </w:rPr>
        <w:t>上週銀行超額準備快速累積，</w:t>
      </w:r>
      <w:r w:rsidR="00CE33F1">
        <w:rPr>
          <w:rFonts w:ascii="標楷體" w:eastAsia="標楷體" w:hAnsi="標楷體" w:hint="eastAsia"/>
          <w:sz w:val="27"/>
          <w:szCs w:val="27"/>
        </w:rPr>
        <w:t>改善</w:t>
      </w:r>
      <w:r w:rsidR="00FA2EDC" w:rsidRPr="00FA2EDC">
        <w:rPr>
          <w:rFonts w:ascii="標楷體" w:eastAsia="標楷體" w:hAnsi="標楷體" w:hint="eastAsia"/>
          <w:sz w:val="27"/>
          <w:szCs w:val="27"/>
        </w:rPr>
        <w:t>銀行間資金供應意願，加上美國聯</w:t>
      </w:r>
      <w:proofErr w:type="gramStart"/>
      <w:r w:rsidR="00FA2EDC" w:rsidRPr="00FA2ED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A2EDC" w:rsidRPr="00FA2EDC">
        <w:rPr>
          <w:rFonts w:ascii="標楷體" w:eastAsia="標楷體" w:hAnsi="標楷體" w:hint="eastAsia"/>
          <w:sz w:val="27"/>
          <w:szCs w:val="27"/>
        </w:rPr>
        <w:t>會「鴿」聲嘹亮、降息有望，激勵</w:t>
      </w:r>
      <w:proofErr w:type="gramStart"/>
      <w:r w:rsidR="00FA2EDC" w:rsidRPr="00FA2EDC">
        <w:rPr>
          <w:rFonts w:ascii="標楷體" w:eastAsia="標楷體" w:hAnsi="標楷體" w:hint="eastAsia"/>
          <w:sz w:val="27"/>
          <w:szCs w:val="27"/>
        </w:rPr>
        <w:t>主要亞幣升值</w:t>
      </w:r>
      <w:proofErr w:type="gramEnd"/>
      <w:r w:rsidR="00FA2EDC" w:rsidRPr="00FA2EDC">
        <w:rPr>
          <w:rFonts w:ascii="標楷體" w:eastAsia="標楷體" w:hAnsi="標楷體" w:hint="eastAsia"/>
          <w:sz w:val="27"/>
          <w:szCs w:val="27"/>
        </w:rPr>
        <w:t>，</w:t>
      </w:r>
      <w:bookmarkStart w:id="2" w:name="_Hlk175293850"/>
      <w:r w:rsidR="00FA2EDC" w:rsidRPr="00FA2EDC">
        <w:rPr>
          <w:rFonts w:ascii="標楷體" w:eastAsia="標楷體" w:hAnsi="標楷體" w:hint="eastAsia"/>
          <w:sz w:val="27"/>
          <w:szCs w:val="27"/>
        </w:rPr>
        <w:t>外資</w:t>
      </w:r>
      <w:proofErr w:type="gramStart"/>
      <w:r w:rsidR="00FA2EDC" w:rsidRPr="00FA2EDC">
        <w:rPr>
          <w:rFonts w:ascii="標楷體" w:eastAsia="標楷體" w:hAnsi="標楷體" w:hint="eastAsia"/>
          <w:sz w:val="27"/>
          <w:szCs w:val="27"/>
        </w:rPr>
        <w:t>熱錢如潮水</w:t>
      </w:r>
      <w:proofErr w:type="gramEnd"/>
      <w:r w:rsidR="00FA2EDC" w:rsidRPr="00FA2EDC">
        <w:rPr>
          <w:rFonts w:ascii="標楷體" w:eastAsia="標楷體" w:hAnsi="標楷體" w:hint="eastAsia"/>
          <w:sz w:val="27"/>
          <w:szCs w:val="27"/>
        </w:rPr>
        <w:t>般湧入</w:t>
      </w:r>
      <w:r w:rsidR="00FA2EDC">
        <w:rPr>
          <w:rFonts w:ascii="標楷體" w:eastAsia="標楷體" w:hAnsi="標楷體" w:hint="eastAsia"/>
          <w:sz w:val="27"/>
          <w:szCs w:val="27"/>
        </w:rPr>
        <w:t>，</w:t>
      </w:r>
      <w:r w:rsidR="00FA2EDC" w:rsidRPr="00FA2EDC">
        <w:rPr>
          <w:rFonts w:ascii="標楷體" w:eastAsia="標楷體" w:hAnsi="標楷體" w:hint="eastAsia"/>
          <w:sz w:val="27"/>
          <w:szCs w:val="27"/>
        </w:rPr>
        <w:t>外商</w:t>
      </w:r>
      <w:proofErr w:type="gramStart"/>
      <w:r w:rsidR="00FA2EDC" w:rsidRPr="00FA2EDC">
        <w:rPr>
          <w:rFonts w:ascii="標楷體" w:eastAsia="標楷體" w:hAnsi="標楷體" w:hint="eastAsia"/>
          <w:sz w:val="27"/>
          <w:szCs w:val="27"/>
        </w:rPr>
        <w:t>銀行短錢供應</w:t>
      </w:r>
      <w:proofErr w:type="gramEnd"/>
      <w:r w:rsidR="00FA2EDC" w:rsidRPr="00FA2EDC">
        <w:rPr>
          <w:rFonts w:ascii="標楷體" w:eastAsia="標楷體" w:hAnsi="標楷體" w:hint="eastAsia"/>
          <w:sz w:val="27"/>
          <w:szCs w:val="27"/>
        </w:rPr>
        <w:t>量擴增，</w:t>
      </w:r>
      <w:bookmarkEnd w:id="2"/>
      <w:r w:rsidR="00C470AF">
        <w:rPr>
          <w:rFonts w:ascii="標楷體" w:eastAsia="標楷體" w:hAnsi="標楷體" w:hint="eastAsia"/>
          <w:sz w:val="27"/>
          <w:szCs w:val="27"/>
        </w:rPr>
        <w:t>間接</w:t>
      </w:r>
      <w:r w:rsidR="008E44F5" w:rsidRPr="008E44F5">
        <w:rPr>
          <w:rFonts w:ascii="標楷體" w:eastAsia="標楷體" w:hAnsi="標楷體" w:hint="eastAsia"/>
          <w:sz w:val="27"/>
          <w:szCs w:val="27"/>
        </w:rPr>
        <w:t>提</w:t>
      </w:r>
      <w:r w:rsidR="008E44F5">
        <w:rPr>
          <w:rFonts w:ascii="標楷體" w:eastAsia="標楷體" w:hAnsi="標楷體" w:hint="eastAsia"/>
          <w:sz w:val="27"/>
          <w:szCs w:val="27"/>
        </w:rPr>
        <w:t>升</w:t>
      </w:r>
      <w:r w:rsidR="00FA2EDC" w:rsidRPr="00FA2EDC">
        <w:rPr>
          <w:rFonts w:ascii="標楷體" w:eastAsia="標楷體" w:hAnsi="標楷體" w:hint="eastAsia"/>
          <w:sz w:val="27"/>
          <w:szCs w:val="27"/>
        </w:rPr>
        <w:t>銀行體系資金水位，整體</w:t>
      </w:r>
      <w:r w:rsidR="008E44F5" w:rsidRPr="008E44F5">
        <w:rPr>
          <w:rFonts w:ascii="標楷體" w:eastAsia="標楷體" w:hAnsi="標楷體" w:hint="eastAsia"/>
          <w:sz w:val="27"/>
          <w:szCs w:val="27"/>
        </w:rPr>
        <w:t>市場</w:t>
      </w:r>
      <w:r w:rsidR="00FA2EDC" w:rsidRPr="00FA2EDC">
        <w:rPr>
          <w:rFonts w:ascii="標楷體" w:eastAsia="標楷體" w:hAnsi="標楷體" w:hint="eastAsia"/>
          <w:sz w:val="27"/>
          <w:szCs w:val="27"/>
        </w:rPr>
        <w:t>資金偏向寬鬆，</w:t>
      </w:r>
      <w:r w:rsidR="00CE33F1" w:rsidRPr="00CE33F1">
        <w:rPr>
          <w:rFonts w:ascii="標楷體" w:eastAsia="標楷體" w:hAnsi="標楷體" w:hint="eastAsia"/>
          <w:sz w:val="27"/>
          <w:szCs w:val="27"/>
        </w:rPr>
        <w:t>公債交割</w:t>
      </w:r>
      <w:r w:rsidR="006538EC">
        <w:rPr>
          <w:rFonts w:ascii="標楷體" w:eastAsia="標楷體" w:hAnsi="標楷體" w:hint="eastAsia"/>
          <w:sz w:val="27"/>
          <w:szCs w:val="27"/>
        </w:rPr>
        <w:t>、</w:t>
      </w:r>
      <w:r w:rsidR="00CE33F1" w:rsidRPr="00CE33F1">
        <w:rPr>
          <w:rFonts w:ascii="標楷體" w:eastAsia="標楷體" w:hAnsi="標楷體" w:hint="eastAsia"/>
          <w:sz w:val="27"/>
          <w:szCs w:val="27"/>
        </w:rPr>
        <w:t>大</w:t>
      </w:r>
      <w:r w:rsidR="00CE33F1">
        <w:rPr>
          <w:rFonts w:ascii="標楷體" w:eastAsia="標楷體" w:hAnsi="標楷體" w:hint="eastAsia"/>
          <w:sz w:val="27"/>
          <w:szCs w:val="27"/>
        </w:rPr>
        <w:t>額</w:t>
      </w:r>
      <w:r w:rsidR="00CE33F1" w:rsidRPr="00CE33F1">
        <w:rPr>
          <w:rFonts w:ascii="標楷體" w:eastAsia="標楷體" w:hAnsi="標楷體" w:hint="eastAsia"/>
          <w:sz w:val="27"/>
          <w:szCs w:val="27"/>
        </w:rPr>
        <w:t>現金股利發放</w:t>
      </w:r>
      <w:r w:rsidR="006538EC" w:rsidRPr="006538EC">
        <w:rPr>
          <w:rFonts w:ascii="標楷體" w:eastAsia="標楷體" w:hAnsi="標楷體" w:hint="eastAsia"/>
          <w:sz w:val="27"/>
          <w:szCs w:val="27"/>
        </w:rPr>
        <w:t>影響</w:t>
      </w:r>
      <w:r w:rsidR="006538EC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6538EC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538EC">
        <w:rPr>
          <w:rFonts w:ascii="標楷體" w:eastAsia="標楷體" w:hAnsi="標楷體" w:hint="eastAsia"/>
          <w:sz w:val="27"/>
          <w:szCs w:val="27"/>
        </w:rPr>
        <w:t>甚微</w:t>
      </w:r>
      <w:r w:rsidR="006538EC" w:rsidRPr="006538EC">
        <w:rPr>
          <w:rFonts w:ascii="標楷體" w:eastAsia="標楷體" w:hAnsi="標楷體" w:hint="eastAsia"/>
          <w:sz w:val="27"/>
          <w:szCs w:val="27"/>
        </w:rPr>
        <w:t>，</w:t>
      </w:r>
      <w:r w:rsidR="00C470AF">
        <w:rPr>
          <w:rFonts w:ascii="標楷體" w:eastAsia="標楷體" w:hAnsi="標楷體" w:hint="eastAsia"/>
          <w:sz w:val="27"/>
          <w:szCs w:val="27"/>
        </w:rPr>
        <w:t>除</w:t>
      </w:r>
      <w:r w:rsidR="00041ECE">
        <w:rPr>
          <w:rFonts w:ascii="標楷體" w:eastAsia="標楷體" w:hAnsi="標楷體" w:hint="eastAsia"/>
          <w:sz w:val="27"/>
          <w:szCs w:val="27"/>
        </w:rPr>
        <w:t>見</w:t>
      </w:r>
      <w:r w:rsidR="006538EC" w:rsidRPr="006538EC">
        <w:rPr>
          <w:rFonts w:ascii="標楷體" w:eastAsia="標楷體" w:hAnsi="標楷體" w:hint="eastAsia"/>
          <w:sz w:val="27"/>
          <w:szCs w:val="27"/>
        </w:rPr>
        <w:t>短票利率區間高檔下移，月內拆款利率</w:t>
      </w:r>
      <w:r w:rsidR="00662B78">
        <w:rPr>
          <w:rFonts w:ascii="標楷體" w:eastAsia="標楷體" w:hAnsi="標楷體" w:hint="eastAsia"/>
          <w:sz w:val="27"/>
          <w:szCs w:val="27"/>
        </w:rPr>
        <w:t>亦</w:t>
      </w:r>
      <w:r w:rsidR="006538EC" w:rsidRPr="006538EC">
        <w:rPr>
          <w:rFonts w:ascii="標楷體" w:eastAsia="標楷體" w:hAnsi="標楷體" w:hint="eastAsia"/>
          <w:sz w:val="27"/>
          <w:szCs w:val="27"/>
        </w:rPr>
        <w:t>浮現向下議價空</w:t>
      </w:r>
      <w:r w:rsidR="006538EC" w:rsidRPr="007A3A79">
        <w:rPr>
          <w:rFonts w:ascii="標楷體" w:eastAsia="標楷體" w:hAnsi="標楷體" w:hint="eastAsia"/>
          <w:sz w:val="27"/>
          <w:szCs w:val="27"/>
        </w:rPr>
        <w:t>間</w:t>
      </w:r>
      <w:r w:rsidR="00165CFC" w:rsidRPr="007A3A79">
        <w:rPr>
          <w:rFonts w:ascii="標楷體" w:eastAsia="標楷體" w:hAnsi="標楷體" w:hint="eastAsia"/>
          <w:sz w:val="27"/>
          <w:szCs w:val="27"/>
        </w:rPr>
        <w:t>。</w:t>
      </w:r>
      <w:r w:rsidR="001F5A2B" w:rsidRPr="001F5A2B">
        <w:rPr>
          <w:rFonts w:ascii="標楷體" w:eastAsia="標楷體" w:hAnsi="標楷體" w:hint="eastAsia"/>
          <w:sz w:val="27"/>
          <w:szCs w:val="27"/>
        </w:rPr>
        <w:t>上週</w:t>
      </w:r>
      <w:r w:rsidR="0063585E" w:rsidRPr="007A3A79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7A3A79" w:rsidRPr="007A3A79">
        <w:rPr>
          <w:rFonts w:ascii="標楷體" w:eastAsia="標楷體" w:hAnsi="標楷體" w:hint="eastAsia"/>
          <w:sz w:val="27"/>
          <w:szCs w:val="27"/>
        </w:rPr>
        <w:t>最低</w:t>
      </w:r>
      <w:r w:rsidR="0063585E" w:rsidRPr="001F5A2B">
        <w:rPr>
          <w:rFonts w:ascii="標楷體" w:eastAsia="標楷體" w:hAnsi="標楷體" w:hint="eastAsia"/>
          <w:sz w:val="27"/>
          <w:szCs w:val="27"/>
        </w:rPr>
        <w:t>回</w:t>
      </w:r>
      <w:r w:rsidR="007A3A79" w:rsidRPr="001F5A2B">
        <w:rPr>
          <w:rFonts w:ascii="標楷體" w:eastAsia="標楷體" w:hAnsi="標楷體" w:hint="eastAsia"/>
          <w:sz w:val="27"/>
          <w:szCs w:val="27"/>
        </w:rPr>
        <w:t>軟</w:t>
      </w:r>
      <w:r w:rsidR="0063585E" w:rsidRPr="001F5A2B">
        <w:rPr>
          <w:rFonts w:ascii="標楷體" w:eastAsia="標楷體" w:hAnsi="標楷體" w:hint="eastAsia"/>
          <w:sz w:val="27"/>
          <w:szCs w:val="27"/>
        </w:rPr>
        <w:t>至1.5</w:t>
      </w:r>
      <w:r w:rsidR="007A3A79" w:rsidRPr="001F5A2B">
        <w:rPr>
          <w:rFonts w:ascii="標楷體" w:eastAsia="標楷體" w:hAnsi="標楷體" w:hint="eastAsia"/>
          <w:sz w:val="27"/>
          <w:szCs w:val="27"/>
        </w:rPr>
        <w:t>6</w:t>
      </w:r>
      <w:r w:rsidR="0063585E" w:rsidRPr="001F5A2B">
        <w:rPr>
          <w:rFonts w:ascii="標楷體" w:eastAsia="標楷體" w:hAnsi="標楷體" w:hint="eastAsia"/>
          <w:sz w:val="27"/>
          <w:szCs w:val="27"/>
        </w:rPr>
        <w:t>1%。30</w:t>
      </w:r>
      <w:r w:rsidR="0063585E" w:rsidRPr="006538EC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63585E" w:rsidRPr="006538E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3585E" w:rsidRPr="006538EC">
        <w:rPr>
          <w:rFonts w:ascii="標楷體" w:eastAsia="標楷體" w:hAnsi="標楷體" w:hint="eastAsia"/>
          <w:sz w:val="27"/>
          <w:szCs w:val="27"/>
        </w:rPr>
        <w:t>次級利率成交在1.57%~1.58%；拆款利率成交在1.565%~1.58%</w:t>
      </w:r>
      <w:r w:rsidR="005C429C" w:rsidRPr="006538EC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057526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5B40C9">
        <w:rPr>
          <w:rFonts w:ascii="標楷體" w:eastAsia="標楷體" w:hAnsi="標楷體" w:hint="eastAsia"/>
          <w:sz w:val="27"/>
          <w:szCs w:val="27"/>
        </w:rPr>
        <w:t>，</w:t>
      </w:r>
      <w:r w:rsidR="006538EC" w:rsidRPr="006538EC">
        <w:rPr>
          <w:rFonts w:ascii="標楷體" w:eastAsia="標楷體" w:hAnsi="標楷體" w:hint="eastAsia"/>
          <w:sz w:val="27"/>
          <w:szCs w:val="27"/>
        </w:rPr>
        <w:t>上</w:t>
      </w:r>
      <w:r w:rsidR="00DE7B13" w:rsidRPr="00DE7B13">
        <w:rPr>
          <w:rFonts w:ascii="標楷體" w:eastAsia="標楷體" w:hAnsi="標楷體" w:hint="eastAsia"/>
          <w:sz w:val="27"/>
          <w:szCs w:val="27"/>
        </w:rPr>
        <w:t>週隨著美國</w:t>
      </w:r>
      <w:r w:rsidR="00DF5063" w:rsidRPr="00DF5063">
        <w:rPr>
          <w:rFonts w:ascii="標楷體" w:eastAsia="標楷體" w:hAnsi="標楷體" w:hint="eastAsia"/>
          <w:sz w:val="27"/>
          <w:szCs w:val="27"/>
        </w:rPr>
        <w:t>釋出</w:t>
      </w:r>
      <w:r w:rsidR="00DE7B13" w:rsidRPr="00DE7B13">
        <w:rPr>
          <w:rFonts w:ascii="標楷體" w:eastAsia="標楷體" w:hAnsi="標楷體" w:hint="eastAsia"/>
          <w:sz w:val="27"/>
          <w:szCs w:val="27"/>
        </w:rPr>
        <w:t>各項經濟數據，</w:t>
      </w:r>
      <w:r w:rsidR="00DE7B13">
        <w:rPr>
          <w:rFonts w:ascii="標楷體" w:eastAsia="標楷體" w:hAnsi="標楷體" w:hint="eastAsia"/>
          <w:sz w:val="27"/>
          <w:szCs w:val="27"/>
        </w:rPr>
        <w:t>顯示</w:t>
      </w:r>
      <w:proofErr w:type="gramStart"/>
      <w:r w:rsidR="00DE7B13" w:rsidRPr="00DE7B13">
        <w:rPr>
          <w:rFonts w:ascii="標楷體" w:eastAsia="標楷體" w:hAnsi="標楷體" w:hint="eastAsia"/>
          <w:sz w:val="27"/>
          <w:szCs w:val="27"/>
        </w:rPr>
        <w:t>通膨放緩</w:t>
      </w:r>
      <w:proofErr w:type="gramEnd"/>
      <w:r w:rsidR="00DE7B13" w:rsidRPr="00DE7B13">
        <w:rPr>
          <w:rFonts w:ascii="標楷體" w:eastAsia="標楷體" w:hAnsi="標楷體" w:hint="eastAsia"/>
          <w:sz w:val="27"/>
          <w:szCs w:val="27"/>
        </w:rPr>
        <w:t>、經濟軟著陸訊號愈</w:t>
      </w:r>
      <w:r w:rsidR="00B71DD6">
        <w:rPr>
          <w:rFonts w:ascii="標楷體" w:eastAsia="標楷體" w:hAnsi="標楷體" w:hint="eastAsia"/>
          <w:sz w:val="27"/>
          <w:szCs w:val="27"/>
        </w:rPr>
        <w:t>趨</w:t>
      </w:r>
      <w:r w:rsidR="00DE7B13" w:rsidRPr="00DE7B13">
        <w:rPr>
          <w:rFonts w:ascii="標楷體" w:eastAsia="標楷體" w:hAnsi="標楷體" w:hint="eastAsia"/>
          <w:sz w:val="27"/>
          <w:szCs w:val="27"/>
        </w:rPr>
        <w:t>明確，投資人</w:t>
      </w:r>
      <w:proofErr w:type="gramStart"/>
      <w:r w:rsidR="00DE7B13" w:rsidRPr="00DE7B13">
        <w:rPr>
          <w:rFonts w:ascii="標楷體" w:eastAsia="標楷體" w:hAnsi="標楷體" w:hint="eastAsia"/>
          <w:sz w:val="27"/>
          <w:szCs w:val="27"/>
        </w:rPr>
        <w:t>篤定美國聯準</w:t>
      </w:r>
      <w:proofErr w:type="gramEnd"/>
      <w:r w:rsidR="00DE7B13" w:rsidRPr="00DE7B13">
        <w:rPr>
          <w:rFonts w:ascii="標楷體" w:eastAsia="標楷體" w:hAnsi="標楷體" w:hint="eastAsia"/>
          <w:sz w:val="27"/>
          <w:szCs w:val="27"/>
        </w:rPr>
        <w:t>會將於9月降息，金融市場提前反應，美元指數再次破底，</w:t>
      </w:r>
      <w:r w:rsidR="00FC5BDE" w:rsidRPr="00FC5BDE">
        <w:rPr>
          <w:rFonts w:ascii="標楷體" w:eastAsia="標楷體" w:hAnsi="標楷體" w:hint="eastAsia"/>
          <w:sz w:val="27"/>
          <w:szCs w:val="27"/>
        </w:rPr>
        <w:t>激勵</w:t>
      </w:r>
      <w:proofErr w:type="gramStart"/>
      <w:r w:rsidR="00FC5BDE" w:rsidRPr="00FC5BDE">
        <w:rPr>
          <w:rFonts w:ascii="標楷體" w:eastAsia="標楷體" w:hAnsi="標楷體" w:hint="eastAsia"/>
          <w:sz w:val="27"/>
          <w:szCs w:val="27"/>
        </w:rPr>
        <w:t>主要亞幣全數</w:t>
      </w:r>
      <w:proofErr w:type="gramEnd"/>
      <w:r w:rsidR="00FC5BDE" w:rsidRPr="00FC5BDE">
        <w:rPr>
          <w:rFonts w:ascii="標楷體" w:eastAsia="標楷體" w:hAnsi="標楷體" w:hint="eastAsia"/>
          <w:sz w:val="27"/>
          <w:szCs w:val="27"/>
        </w:rPr>
        <w:t>升值，</w:t>
      </w:r>
      <w:r w:rsidR="00DE7B13" w:rsidRPr="00DE7B13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DE7B13" w:rsidRPr="00DE7B1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E7B13" w:rsidRPr="00DE7B13">
        <w:rPr>
          <w:rFonts w:ascii="標楷體" w:eastAsia="標楷體" w:hAnsi="標楷體" w:hint="eastAsia"/>
          <w:sz w:val="27"/>
          <w:szCs w:val="27"/>
        </w:rPr>
        <w:t>價飛越32元整數大關，重返3</w:t>
      </w:r>
      <w:r w:rsidR="00DE7B13" w:rsidRPr="00B90049">
        <w:rPr>
          <w:rFonts w:ascii="標楷體" w:eastAsia="標楷體" w:hAnsi="標楷體" w:hint="eastAsia"/>
          <w:sz w:val="27"/>
          <w:szCs w:val="27"/>
        </w:rPr>
        <w:t>1元。</w:t>
      </w:r>
      <w:r w:rsidR="00BB2231" w:rsidRPr="00B90049">
        <w:rPr>
          <w:rFonts w:ascii="標楷體" w:eastAsia="標楷體" w:hAnsi="標楷體" w:hint="eastAsia"/>
          <w:sz w:val="27"/>
          <w:szCs w:val="27"/>
        </w:rPr>
        <w:t>市</w:t>
      </w:r>
      <w:r w:rsidR="00BB2231" w:rsidRPr="00BB2231">
        <w:rPr>
          <w:rFonts w:ascii="標楷體" w:eastAsia="標楷體" w:hAnsi="標楷體" w:hint="eastAsia"/>
          <w:sz w:val="27"/>
          <w:szCs w:val="27"/>
        </w:rPr>
        <w:t>場</w:t>
      </w:r>
      <w:r w:rsidR="00FC5BDE">
        <w:rPr>
          <w:rFonts w:ascii="標楷體" w:eastAsia="標楷體" w:hAnsi="標楷體" w:hint="eastAsia"/>
          <w:sz w:val="27"/>
          <w:szCs w:val="27"/>
        </w:rPr>
        <w:t>亦</w:t>
      </w:r>
      <w:r w:rsidR="00B71DD6">
        <w:rPr>
          <w:rFonts w:ascii="標楷體" w:eastAsia="標楷體" w:hAnsi="標楷體" w:hint="eastAsia"/>
          <w:sz w:val="27"/>
          <w:szCs w:val="27"/>
        </w:rPr>
        <w:t>觀望</w:t>
      </w:r>
      <w:r w:rsidR="00BB2231" w:rsidRPr="00BB2231">
        <w:rPr>
          <w:rFonts w:ascii="標楷體" w:eastAsia="標楷體" w:hAnsi="標楷體" w:hint="eastAsia"/>
          <w:sz w:val="27"/>
          <w:szCs w:val="27"/>
        </w:rPr>
        <w:t>全球央行年會，美國聯</w:t>
      </w:r>
      <w:proofErr w:type="gramStart"/>
      <w:r w:rsidR="00BB2231" w:rsidRPr="00BB223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B2231" w:rsidRPr="00BB2231">
        <w:rPr>
          <w:rFonts w:ascii="標楷體" w:eastAsia="標楷體" w:hAnsi="標楷體" w:hint="eastAsia"/>
          <w:sz w:val="27"/>
          <w:szCs w:val="27"/>
        </w:rPr>
        <w:t>會鮑爾將發表談話，以及聯</w:t>
      </w:r>
      <w:proofErr w:type="gramStart"/>
      <w:r w:rsidR="00BB2231" w:rsidRPr="00BB223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B2231" w:rsidRPr="00BB2231">
        <w:rPr>
          <w:rFonts w:ascii="標楷體" w:eastAsia="標楷體" w:hAnsi="標楷體" w:hint="eastAsia"/>
          <w:sz w:val="27"/>
          <w:szCs w:val="27"/>
        </w:rPr>
        <w:t>會會議紀要，</w:t>
      </w:r>
      <w:bookmarkStart w:id="3" w:name="_Hlk95726805"/>
      <w:r w:rsidR="0024235E" w:rsidRPr="00B171B1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B171B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B171B1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B171B1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B171B1">
        <w:rPr>
          <w:rFonts w:ascii="標楷體" w:eastAsia="標楷體" w:hAnsi="標楷體" w:hint="eastAsia"/>
          <w:sz w:val="27"/>
          <w:szCs w:val="27"/>
        </w:rPr>
        <w:t>成交區間落在3</w:t>
      </w:r>
      <w:r w:rsidR="00B171B1" w:rsidRPr="00B171B1">
        <w:rPr>
          <w:rFonts w:ascii="標楷體" w:eastAsia="標楷體" w:hAnsi="標楷體" w:hint="eastAsia"/>
          <w:sz w:val="27"/>
          <w:szCs w:val="27"/>
        </w:rPr>
        <w:t>1</w:t>
      </w:r>
      <w:r w:rsidR="00F319EB" w:rsidRPr="00B171B1">
        <w:rPr>
          <w:rFonts w:ascii="標楷體" w:eastAsia="標楷體" w:hAnsi="標楷體" w:hint="eastAsia"/>
          <w:sz w:val="27"/>
          <w:szCs w:val="27"/>
        </w:rPr>
        <w:t>.</w:t>
      </w:r>
      <w:r w:rsidR="00B171B1" w:rsidRPr="00B171B1">
        <w:rPr>
          <w:rFonts w:ascii="標楷體" w:eastAsia="標楷體" w:hAnsi="標楷體" w:hint="eastAsia"/>
          <w:sz w:val="27"/>
          <w:szCs w:val="27"/>
        </w:rPr>
        <w:t>842</w:t>
      </w:r>
      <w:r w:rsidR="00351D63" w:rsidRPr="00B171B1">
        <w:rPr>
          <w:rFonts w:ascii="標楷體" w:eastAsia="標楷體" w:hAnsi="標楷體" w:hint="eastAsia"/>
          <w:sz w:val="27"/>
          <w:szCs w:val="27"/>
        </w:rPr>
        <w:t>~</w:t>
      </w:r>
      <w:r w:rsidR="00F319EB" w:rsidRPr="00B171B1">
        <w:rPr>
          <w:rFonts w:ascii="標楷體" w:eastAsia="標楷體" w:hAnsi="標楷體" w:hint="eastAsia"/>
          <w:sz w:val="27"/>
          <w:szCs w:val="27"/>
        </w:rPr>
        <w:t>3</w:t>
      </w:r>
      <w:r w:rsidR="00EB4F20" w:rsidRPr="00B171B1">
        <w:rPr>
          <w:rFonts w:ascii="標楷體" w:eastAsia="標楷體" w:hAnsi="標楷體" w:hint="eastAsia"/>
          <w:sz w:val="27"/>
          <w:szCs w:val="27"/>
        </w:rPr>
        <w:t>2</w:t>
      </w:r>
      <w:r w:rsidR="00F319EB" w:rsidRPr="00B171B1">
        <w:rPr>
          <w:rFonts w:ascii="標楷體" w:eastAsia="標楷體" w:hAnsi="標楷體" w:hint="eastAsia"/>
          <w:sz w:val="27"/>
          <w:szCs w:val="27"/>
        </w:rPr>
        <w:t>.</w:t>
      </w:r>
      <w:r w:rsidR="00B171B1" w:rsidRPr="00B171B1">
        <w:rPr>
          <w:rFonts w:ascii="標楷體" w:eastAsia="標楷體" w:hAnsi="標楷體" w:hint="eastAsia"/>
          <w:sz w:val="27"/>
          <w:szCs w:val="27"/>
        </w:rPr>
        <w:t>23</w:t>
      </w:r>
      <w:r w:rsidR="00E420EA" w:rsidRPr="00B171B1">
        <w:rPr>
          <w:rFonts w:ascii="標楷體" w:eastAsia="標楷體" w:hAnsi="標楷體" w:hint="eastAsia"/>
          <w:sz w:val="27"/>
          <w:szCs w:val="27"/>
        </w:rPr>
        <w:t>間</w:t>
      </w:r>
      <w:r w:rsidR="00F319EB" w:rsidRPr="00B171B1">
        <w:rPr>
          <w:rFonts w:ascii="標楷體" w:eastAsia="標楷體" w:hAnsi="標楷體" w:hint="eastAsia"/>
          <w:sz w:val="27"/>
          <w:szCs w:val="27"/>
        </w:rPr>
        <w:t>。</w:t>
      </w:r>
    </w:p>
    <w:p w14:paraId="3CBD7228" w14:textId="77777777" w:rsidR="005B624E" w:rsidRDefault="005B6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4E2D5908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C07A373" w14:textId="2184965C" w:rsidR="008D2F70" w:rsidRPr="00BA273D" w:rsidRDefault="001B2E47" w:rsidP="00B16984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7837EC">
        <w:rPr>
          <w:rFonts w:ascii="標楷體" w:eastAsia="標楷體" w:hAnsi="標楷體" w:hint="eastAsia"/>
          <w:sz w:val="27"/>
          <w:szCs w:val="27"/>
        </w:rPr>
        <w:t>期</w:t>
      </w:r>
      <w:r w:rsidR="00D76536" w:rsidRPr="007837EC">
        <w:rPr>
          <w:rFonts w:ascii="標楷體" w:eastAsia="標楷體" w:hAnsi="標楷體"/>
          <w:sz w:val="27"/>
          <w:szCs w:val="27"/>
        </w:rPr>
        <w:t>1</w:t>
      </w:r>
      <w:r w:rsidR="00D76536" w:rsidRPr="007837EC">
        <w:rPr>
          <w:rFonts w:ascii="標楷體" w:eastAsia="標楷體" w:hAnsi="標楷體" w:hint="eastAsia"/>
          <w:sz w:val="27"/>
          <w:szCs w:val="27"/>
        </w:rPr>
        <w:t>兆</w:t>
      </w:r>
      <w:r w:rsidR="00C04A42" w:rsidRPr="007837EC">
        <w:rPr>
          <w:rFonts w:ascii="標楷體" w:eastAsia="標楷體" w:hAnsi="標楷體"/>
          <w:sz w:val="27"/>
          <w:szCs w:val="27"/>
        </w:rPr>
        <w:t>3,986.80</w:t>
      </w:r>
      <w:r w:rsidR="00496F71" w:rsidRPr="007837EC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7837EC">
        <w:rPr>
          <w:rFonts w:ascii="標楷體" w:eastAsia="標楷體" w:hAnsi="標楷體" w:hint="eastAsia"/>
          <w:sz w:val="27"/>
          <w:szCs w:val="27"/>
        </w:rPr>
        <w:t>，</w:t>
      </w:r>
      <w:r w:rsidRPr="006B3334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3"/>
      <w:r w:rsidRPr="006B3334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BF6113" w:rsidRPr="006B333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6B3334">
        <w:rPr>
          <w:rFonts w:ascii="標楷體" w:eastAsia="標楷體" w:hAnsi="標楷體" w:hint="eastAsia"/>
          <w:sz w:val="27"/>
          <w:szCs w:val="27"/>
        </w:rPr>
        <w:t>週</w:t>
      </w:r>
      <w:bookmarkStart w:id="8" w:name="_Hlk162968726"/>
      <w:proofErr w:type="gramEnd"/>
      <w:r w:rsidR="00D016CE" w:rsidRPr="006B3334">
        <w:rPr>
          <w:rFonts w:ascii="標楷體" w:eastAsia="標楷體" w:hAnsi="標楷體" w:hint="eastAsia"/>
          <w:sz w:val="27"/>
          <w:szCs w:val="27"/>
        </w:rPr>
        <w:t>存單到期量</w:t>
      </w:r>
      <w:bookmarkEnd w:id="8"/>
      <w:r w:rsidR="007837EC">
        <w:rPr>
          <w:rFonts w:ascii="標楷體" w:eastAsia="標楷體" w:hAnsi="標楷體" w:hint="eastAsia"/>
          <w:sz w:val="27"/>
          <w:szCs w:val="27"/>
        </w:rPr>
        <w:t>大</w:t>
      </w:r>
      <w:r w:rsidR="00D016CE" w:rsidRPr="006B3334">
        <w:rPr>
          <w:rFonts w:ascii="標楷體" w:eastAsia="標楷體" w:hAnsi="標楷體" w:hint="eastAsia"/>
          <w:sz w:val="27"/>
          <w:szCs w:val="27"/>
        </w:rPr>
        <w:t>於上週，</w:t>
      </w:r>
      <w:bookmarkStart w:id="9" w:name="_Hlk175293901"/>
      <w:proofErr w:type="gramStart"/>
      <w:r w:rsidR="00D016CE" w:rsidRPr="006B333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6B3334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9"/>
      <w:r w:rsidR="00BA273D" w:rsidRPr="00BA273D">
        <w:rPr>
          <w:rFonts w:ascii="標楷體" w:eastAsia="標楷體" w:hAnsi="標楷體" w:hint="eastAsia"/>
          <w:sz w:val="27"/>
          <w:szCs w:val="27"/>
        </w:rPr>
        <w:t>相對</w:t>
      </w:r>
      <w:r w:rsidR="007837EC" w:rsidRPr="007837EC">
        <w:rPr>
          <w:rFonts w:ascii="標楷體" w:eastAsia="標楷體" w:hAnsi="標楷體" w:hint="eastAsia"/>
          <w:sz w:val="27"/>
          <w:szCs w:val="27"/>
        </w:rPr>
        <w:t>大於</w:t>
      </w:r>
      <w:r w:rsidR="00AA6B7B" w:rsidRPr="006B3334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A625EE">
        <w:rPr>
          <w:rFonts w:ascii="標楷體" w:eastAsia="標楷體" w:hAnsi="標楷體" w:hint="eastAsia"/>
          <w:sz w:val="27"/>
          <w:szCs w:val="27"/>
        </w:rPr>
        <w:t>，</w:t>
      </w:r>
      <w:r w:rsidR="0063585E" w:rsidRPr="00A625EE">
        <w:rPr>
          <w:rFonts w:ascii="標楷體" w:eastAsia="標楷體" w:hAnsi="標楷體" w:hint="eastAsia"/>
          <w:sz w:val="27"/>
          <w:szCs w:val="27"/>
        </w:rPr>
        <w:t>觀察</w:t>
      </w:r>
      <w:r w:rsidR="00A625EE" w:rsidRPr="00A625E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625EE" w:rsidRPr="00A625E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625EE" w:rsidRPr="00A625EE">
        <w:rPr>
          <w:rFonts w:ascii="標楷體" w:eastAsia="標楷體" w:hAnsi="標楷體" w:hint="eastAsia"/>
          <w:sz w:val="27"/>
          <w:szCs w:val="27"/>
        </w:rPr>
        <w:t>進入月底，除月底例行性</w:t>
      </w:r>
      <w:bookmarkStart w:id="10" w:name="_Hlk175293994"/>
      <w:r w:rsidR="00A625EE" w:rsidRPr="00A625EE">
        <w:rPr>
          <w:rFonts w:ascii="標楷體" w:eastAsia="標楷體" w:hAnsi="標楷體" w:hint="eastAsia"/>
          <w:sz w:val="27"/>
          <w:szCs w:val="27"/>
        </w:rPr>
        <w:t>緊縮效應</w:t>
      </w:r>
      <w:bookmarkEnd w:id="10"/>
      <w:r w:rsidR="00A625EE" w:rsidRPr="00A625EE">
        <w:rPr>
          <w:rFonts w:ascii="標楷體" w:eastAsia="標楷體" w:hAnsi="標楷體" w:hint="eastAsia"/>
          <w:sz w:val="27"/>
          <w:szCs w:val="27"/>
        </w:rPr>
        <w:t>浮現，</w:t>
      </w:r>
      <w:r w:rsidR="00A625EE">
        <w:rPr>
          <w:rFonts w:ascii="標楷體" w:eastAsia="標楷體" w:hAnsi="標楷體" w:hint="eastAsia"/>
          <w:sz w:val="27"/>
          <w:szCs w:val="27"/>
        </w:rPr>
        <w:t>尚有</w:t>
      </w:r>
      <w:r w:rsidR="00A625EE" w:rsidRPr="00A625EE">
        <w:rPr>
          <w:rFonts w:ascii="標楷體" w:eastAsia="標楷體" w:hAnsi="標楷體" w:hint="eastAsia"/>
          <w:sz w:val="27"/>
          <w:szCs w:val="27"/>
        </w:rPr>
        <w:t>第一金</w:t>
      </w:r>
      <w:r w:rsidR="00A625EE">
        <w:rPr>
          <w:rFonts w:ascii="標楷體" w:eastAsia="標楷體" w:hAnsi="標楷體" w:hint="eastAsia"/>
          <w:sz w:val="27"/>
          <w:szCs w:val="27"/>
        </w:rPr>
        <w:t>、</w:t>
      </w:r>
      <w:r w:rsidR="00A625EE" w:rsidRPr="00A625EE">
        <w:rPr>
          <w:rFonts w:ascii="標楷體" w:eastAsia="標楷體" w:hAnsi="標楷體" w:hint="eastAsia"/>
          <w:sz w:val="27"/>
          <w:szCs w:val="27"/>
        </w:rPr>
        <w:t>玉山金</w:t>
      </w:r>
      <w:r w:rsidR="00A625EE">
        <w:rPr>
          <w:rFonts w:ascii="標楷體" w:eastAsia="標楷體" w:hAnsi="標楷體" w:hint="eastAsia"/>
          <w:sz w:val="27"/>
          <w:szCs w:val="27"/>
        </w:rPr>
        <w:t>、</w:t>
      </w:r>
      <w:r w:rsidR="00A625EE" w:rsidRPr="00A625EE">
        <w:rPr>
          <w:rFonts w:ascii="標楷體" w:eastAsia="標楷體" w:hAnsi="標楷體" w:hint="eastAsia"/>
          <w:sz w:val="27"/>
          <w:szCs w:val="27"/>
        </w:rPr>
        <w:t>華南金</w:t>
      </w:r>
      <w:r w:rsidR="00A625EE">
        <w:rPr>
          <w:rFonts w:ascii="標楷體" w:eastAsia="標楷體" w:hAnsi="標楷體" w:hint="eastAsia"/>
          <w:sz w:val="27"/>
          <w:szCs w:val="27"/>
        </w:rPr>
        <w:t>等</w:t>
      </w:r>
      <w:proofErr w:type="gramStart"/>
      <w:r w:rsidR="00A625EE">
        <w:rPr>
          <w:rFonts w:ascii="標楷體" w:eastAsia="標楷體" w:hAnsi="標楷體" w:hint="eastAsia"/>
          <w:sz w:val="27"/>
          <w:szCs w:val="27"/>
        </w:rPr>
        <w:t>大型金控發放</w:t>
      </w:r>
      <w:proofErr w:type="gramEnd"/>
      <w:r w:rsidR="00A625EE" w:rsidRPr="00A625EE">
        <w:rPr>
          <w:rFonts w:ascii="標楷體" w:eastAsia="標楷體" w:hAnsi="標楷體" w:hint="eastAsia"/>
          <w:sz w:val="27"/>
          <w:szCs w:val="27"/>
        </w:rPr>
        <w:t>現金股利</w:t>
      </w:r>
      <w:r w:rsidR="005B624E">
        <w:rPr>
          <w:rFonts w:ascii="標楷體" w:eastAsia="標楷體" w:hAnsi="標楷體" w:hint="eastAsia"/>
          <w:sz w:val="27"/>
          <w:szCs w:val="27"/>
        </w:rPr>
        <w:t>，預料影響</w:t>
      </w:r>
      <w:r w:rsidR="005B624E" w:rsidRPr="005B624E">
        <w:rPr>
          <w:rFonts w:ascii="標楷體" w:eastAsia="標楷體" w:hAnsi="標楷體" w:hint="eastAsia"/>
          <w:sz w:val="27"/>
          <w:szCs w:val="27"/>
        </w:rPr>
        <w:t>市場資金進出波動，不排除月底</w:t>
      </w:r>
      <w:r w:rsidR="005B624E">
        <w:rPr>
          <w:rFonts w:ascii="標楷體" w:eastAsia="標楷體" w:hAnsi="標楷體" w:hint="eastAsia"/>
          <w:sz w:val="27"/>
          <w:szCs w:val="27"/>
        </w:rPr>
        <w:t>前</w:t>
      </w:r>
      <w:r w:rsidR="005B624E" w:rsidRPr="005B624E">
        <w:rPr>
          <w:rFonts w:ascii="標楷體" w:eastAsia="標楷體" w:hAnsi="標楷體" w:hint="eastAsia"/>
          <w:sz w:val="27"/>
          <w:szCs w:val="27"/>
        </w:rPr>
        <w:t>利率恐有</w:t>
      </w:r>
      <w:r w:rsidR="00254D8D" w:rsidRPr="00254D8D">
        <w:rPr>
          <w:rFonts w:ascii="標楷體" w:eastAsia="標楷體" w:hAnsi="標楷體" w:hint="eastAsia"/>
          <w:sz w:val="27"/>
          <w:szCs w:val="27"/>
        </w:rPr>
        <w:t>回</w:t>
      </w:r>
      <w:r w:rsidR="005B624E" w:rsidRPr="005B624E">
        <w:rPr>
          <w:rFonts w:ascii="標楷體" w:eastAsia="標楷體" w:hAnsi="標楷體" w:hint="eastAsia"/>
          <w:sz w:val="27"/>
          <w:szCs w:val="27"/>
        </w:rPr>
        <w:t>升之虞。交易部操作上，除將視市</w:t>
      </w:r>
      <w:proofErr w:type="gramStart"/>
      <w:r w:rsidR="005B624E" w:rsidRPr="005B624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B624E" w:rsidRPr="005B624E">
        <w:rPr>
          <w:rFonts w:ascii="標楷體" w:eastAsia="標楷體" w:hAnsi="標楷體" w:hint="eastAsia"/>
          <w:sz w:val="27"/>
          <w:szCs w:val="27"/>
        </w:rPr>
        <w:t>適當調整利率報價，亦將優先爭取市場便宜資金分散跨月，藉以降低公司資金成本以及調度風險</w:t>
      </w:r>
      <w:r w:rsidR="00E40006" w:rsidRPr="00E40006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FF0837">
        <w:rPr>
          <w:rFonts w:ascii="標楷體" w:eastAsia="標楷體" w:hAnsi="標楷體" w:hint="eastAsia"/>
          <w:sz w:val="27"/>
          <w:szCs w:val="27"/>
        </w:rPr>
        <w:t>，</w:t>
      </w:r>
      <w:r w:rsidR="00F6733D">
        <w:rPr>
          <w:rFonts w:ascii="標楷體" w:eastAsia="標楷體" w:hAnsi="標楷體" w:hint="eastAsia"/>
          <w:sz w:val="27"/>
          <w:szCs w:val="27"/>
        </w:rPr>
        <w:t>觀察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上周五</w:t>
      </w:r>
      <w:r w:rsidR="00F6733D" w:rsidRPr="00F6733D">
        <w:rPr>
          <w:rFonts w:ascii="標楷體" w:eastAsia="標楷體" w:hAnsi="標楷體" w:hint="eastAsia"/>
          <w:sz w:val="27"/>
          <w:szCs w:val="27"/>
        </w:rPr>
        <w:t>新台幣匯率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貶值1分，收31.976元，</w:t>
      </w:r>
      <w:proofErr w:type="gramStart"/>
      <w:r w:rsidR="00B16984" w:rsidRPr="00B16984">
        <w:rPr>
          <w:rFonts w:ascii="標楷體" w:eastAsia="標楷體" w:hAnsi="標楷體" w:hint="eastAsia"/>
          <w:sz w:val="27"/>
          <w:szCs w:val="27"/>
        </w:rPr>
        <w:t>連兩貶</w:t>
      </w:r>
      <w:proofErr w:type="gramEnd"/>
      <w:r w:rsidR="00B16984" w:rsidRPr="00B16984">
        <w:rPr>
          <w:rFonts w:ascii="標楷體" w:eastAsia="標楷體" w:hAnsi="標楷體" w:hint="eastAsia"/>
          <w:sz w:val="27"/>
          <w:szCs w:val="27"/>
        </w:rPr>
        <w:t>，</w:t>
      </w:r>
      <w:r w:rsidR="00F6733D" w:rsidRPr="00F6733D">
        <w:rPr>
          <w:rFonts w:ascii="標楷體" w:eastAsia="標楷體" w:hAnsi="標楷體" w:hint="eastAsia"/>
          <w:sz w:val="27"/>
          <w:szCs w:val="27"/>
        </w:rPr>
        <w:t>市場觀望氣氛濃厚，</w:t>
      </w:r>
      <w:r w:rsidR="00F6733D">
        <w:rPr>
          <w:rFonts w:ascii="標楷體" w:eastAsia="標楷體" w:hAnsi="標楷體" w:hint="eastAsia"/>
          <w:sz w:val="27"/>
          <w:szCs w:val="27"/>
        </w:rPr>
        <w:t>但因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市場</w:t>
      </w:r>
      <w:r w:rsidR="008D2F70">
        <w:rPr>
          <w:rFonts w:ascii="標楷體" w:eastAsia="標楷體" w:hAnsi="標楷體" w:hint="eastAsia"/>
          <w:sz w:val="27"/>
          <w:szCs w:val="27"/>
        </w:rPr>
        <w:t>普遍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預期</w:t>
      </w:r>
      <w:r w:rsidR="00EB090E" w:rsidRPr="00EB090E">
        <w:rPr>
          <w:rFonts w:ascii="標楷體" w:eastAsia="標楷體" w:hAnsi="標楷體" w:hint="eastAsia"/>
          <w:sz w:val="27"/>
          <w:szCs w:val="27"/>
        </w:rPr>
        <w:t>美國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B16984" w:rsidRPr="00B1698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16984" w:rsidRPr="00B16984">
        <w:rPr>
          <w:rFonts w:ascii="標楷體" w:eastAsia="標楷體" w:hAnsi="標楷體" w:hint="eastAsia"/>
          <w:sz w:val="27"/>
          <w:szCs w:val="27"/>
        </w:rPr>
        <w:t>會9月將啟動降息循環</w:t>
      </w:r>
      <w:r w:rsidR="008D2F70" w:rsidRPr="008D2F70">
        <w:rPr>
          <w:rFonts w:ascii="標楷體" w:eastAsia="標楷體" w:hAnsi="標楷體" w:hint="eastAsia"/>
          <w:sz w:val="27"/>
          <w:szCs w:val="27"/>
        </w:rPr>
        <w:t>，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新台幣匯率過去一周升值3.12角，升幅達0.98%</w:t>
      </w:r>
      <w:r w:rsidR="00FA5E29" w:rsidRPr="00FA5E29">
        <w:rPr>
          <w:rFonts w:ascii="標楷體" w:eastAsia="標楷體" w:hAnsi="標楷體" w:hint="eastAsia"/>
          <w:sz w:val="27"/>
          <w:szCs w:val="27"/>
        </w:rPr>
        <w:t>，美元走勢相對疲軟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。</w:t>
      </w:r>
      <w:r w:rsidR="0094198A" w:rsidRPr="0094198A">
        <w:rPr>
          <w:rFonts w:ascii="標楷體" w:eastAsia="標楷體" w:hAnsi="標楷體" w:hint="eastAsia"/>
          <w:sz w:val="27"/>
          <w:szCs w:val="27"/>
        </w:rPr>
        <w:t>23日傑克森霍爾央行年會</w:t>
      </w:r>
      <w:r w:rsidR="0094198A">
        <w:rPr>
          <w:rFonts w:ascii="標楷體" w:eastAsia="標楷體" w:hAnsi="標楷體" w:hint="eastAsia"/>
          <w:sz w:val="27"/>
          <w:szCs w:val="27"/>
        </w:rPr>
        <w:t>，</w:t>
      </w:r>
      <w:r w:rsidR="009B2ABE" w:rsidRPr="009B2ABE">
        <w:rPr>
          <w:rFonts w:ascii="標楷體" w:eastAsia="標楷體" w:hAnsi="標楷體" w:hint="eastAsia"/>
          <w:sz w:val="27"/>
          <w:szCs w:val="27"/>
        </w:rPr>
        <w:t>美國、歐洲與英國等三大主要央行官員均暗示，將在未來幾月降息或進一步調降利率，這意味著全球高利率時代已劃下句點，轉而迎接貨幣寬鬆時代的來臨。</w:t>
      </w:r>
      <w:r w:rsidR="00F6733D" w:rsidRPr="00F6733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F6733D" w:rsidRPr="00F6733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6733D" w:rsidRPr="00F6733D">
        <w:rPr>
          <w:rFonts w:ascii="標楷體" w:eastAsia="標楷體" w:hAnsi="標楷體" w:hint="eastAsia"/>
          <w:sz w:val="27"/>
          <w:szCs w:val="27"/>
        </w:rPr>
        <w:t>會主席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鮑爾</w:t>
      </w:r>
      <w:r w:rsidR="0094198A">
        <w:rPr>
          <w:rFonts w:ascii="標楷體" w:eastAsia="標楷體" w:hAnsi="標楷體" w:hint="eastAsia"/>
          <w:sz w:val="27"/>
          <w:szCs w:val="27"/>
        </w:rPr>
        <w:t>亦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表示，調整政策時候已經來臨，激勵美股上漲。本周進入月底，為出口商拋</w:t>
      </w:r>
      <w:proofErr w:type="gramStart"/>
      <w:r w:rsidR="00B16984" w:rsidRPr="00B1698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16984" w:rsidRPr="00B16984">
        <w:rPr>
          <w:rFonts w:ascii="標楷體" w:eastAsia="標楷體" w:hAnsi="標楷體" w:hint="eastAsia"/>
          <w:sz w:val="27"/>
          <w:szCs w:val="27"/>
        </w:rPr>
        <w:t>旺季，若出口商大舉進場拋</w:t>
      </w:r>
      <w:proofErr w:type="gramStart"/>
      <w:r w:rsidR="00B16984" w:rsidRPr="00B1698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16984" w:rsidRPr="00B16984">
        <w:rPr>
          <w:rFonts w:ascii="標楷體" w:eastAsia="標楷體" w:hAnsi="標楷體" w:hint="eastAsia"/>
          <w:sz w:val="27"/>
          <w:szCs w:val="27"/>
        </w:rPr>
        <w:t>，將促使新台幣匯率</w:t>
      </w:r>
      <w:proofErr w:type="gramStart"/>
      <w:r w:rsidR="00B16984" w:rsidRPr="00B16984">
        <w:rPr>
          <w:rFonts w:ascii="標楷體" w:eastAsia="標楷體" w:hAnsi="標楷體" w:hint="eastAsia"/>
          <w:sz w:val="27"/>
          <w:szCs w:val="27"/>
        </w:rPr>
        <w:t>易升難貶</w:t>
      </w:r>
      <w:proofErr w:type="gramEnd"/>
      <w:r w:rsidR="00B16984" w:rsidRPr="00B16984">
        <w:rPr>
          <w:rFonts w:ascii="標楷體" w:eastAsia="標楷體" w:hAnsi="標楷體" w:hint="eastAsia"/>
          <w:sz w:val="27"/>
          <w:szCs w:val="27"/>
        </w:rPr>
        <w:t>，</w:t>
      </w:r>
      <w:r w:rsidR="005D13B0" w:rsidRPr="005D13B0">
        <w:rPr>
          <w:rFonts w:ascii="標楷體" w:eastAsia="標楷體" w:hAnsi="標楷體" w:hint="eastAsia"/>
          <w:sz w:val="27"/>
          <w:szCs w:val="27"/>
        </w:rPr>
        <w:t>預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估</w:t>
      </w:r>
      <w:r w:rsidR="005D13B0" w:rsidRPr="005D13B0">
        <w:rPr>
          <w:rFonts w:ascii="標楷體" w:eastAsia="標楷體" w:hAnsi="標楷體" w:hint="eastAsia"/>
          <w:sz w:val="27"/>
          <w:szCs w:val="27"/>
        </w:rPr>
        <w:t>新台幣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短</w:t>
      </w:r>
      <w:r w:rsidR="005D13B0">
        <w:rPr>
          <w:rFonts w:ascii="標楷體" w:eastAsia="標楷體" w:hAnsi="標楷體" w:hint="eastAsia"/>
          <w:sz w:val="27"/>
          <w:szCs w:val="27"/>
        </w:rPr>
        <w:t>線</w:t>
      </w:r>
      <w:r w:rsidR="00B16984" w:rsidRPr="00B16984">
        <w:rPr>
          <w:rFonts w:ascii="標楷體" w:eastAsia="標楷體" w:hAnsi="標楷體" w:hint="eastAsia"/>
          <w:sz w:val="27"/>
          <w:szCs w:val="27"/>
        </w:rPr>
        <w:t>將維持31.8~32.2元區間波動整理。</w:t>
      </w:r>
    </w:p>
    <w:p w14:paraId="1224FDD7" w14:textId="77777777" w:rsidR="00774A84" w:rsidRPr="00E36EC6" w:rsidRDefault="00774A84" w:rsidP="00FF08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24CDF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CA8832B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0934DEB" w:rsidR="00D24CDF" w:rsidRPr="00D24CDF" w:rsidRDefault="00D24CDF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24CDF">
              <w:rPr>
                <w:rFonts w:ascii="標楷體" w:eastAsia="標楷體" w:hAnsi="標楷體"/>
                <w:sz w:val="27"/>
                <w:szCs w:val="27"/>
              </w:rPr>
              <w:t>2,453.50</w:t>
            </w:r>
          </w:p>
        </w:tc>
      </w:tr>
      <w:tr w:rsidR="00D24CDF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6D23D63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5F03B84" w:rsidR="00D24CDF" w:rsidRPr="00D24CDF" w:rsidRDefault="00D24CDF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24CDF">
              <w:rPr>
                <w:rFonts w:ascii="標楷體" w:eastAsia="標楷體" w:hAnsi="標楷體"/>
                <w:sz w:val="27"/>
                <w:szCs w:val="27"/>
              </w:rPr>
              <w:t>2,278.50</w:t>
            </w:r>
          </w:p>
        </w:tc>
      </w:tr>
      <w:tr w:rsidR="00D24CDF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4B10F9E" w:rsidR="00D24CDF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1ACD764" w:rsidR="00D24CDF" w:rsidRPr="00D24CDF" w:rsidRDefault="00D24CDF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24CDF">
              <w:rPr>
                <w:rFonts w:ascii="標楷體" w:eastAsia="標楷體" w:hAnsi="標楷體"/>
                <w:sz w:val="27"/>
                <w:szCs w:val="27"/>
              </w:rPr>
              <w:t>2,306.50</w:t>
            </w:r>
          </w:p>
        </w:tc>
      </w:tr>
      <w:tr w:rsidR="00D24CDF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60A42C78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3CE7B353" w:rsidR="00D24CDF" w:rsidRPr="00D24CDF" w:rsidRDefault="00D24CDF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24CDF">
              <w:rPr>
                <w:rFonts w:ascii="標楷體" w:eastAsia="標楷體" w:hAnsi="標楷體"/>
                <w:sz w:val="27"/>
                <w:szCs w:val="27"/>
              </w:rPr>
              <w:t>3,559.50</w:t>
            </w:r>
          </w:p>
        </w:tc>
      </w:tr>
      <w:tr w:rsidR="00D24CDF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7B47B5C1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D24CDF" w:rsidRPr="00395F99" w:rsidRDefault="00D24CDF" w:rsidP="00D24C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21E3769A" w:rsidR="00D24CDF" w:rsidRPr="00D24CDF" w:rsidRDefault="00D24CDF" w:rsidP="00D24CD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24CDF">
              <w:rPr>
                <w:rFonts w:ascii="標楷體" w:eastAsia="標楷體" w:hAnsi="標楷體"/>
                <w:sz w:val="27"/>
                <w:szCs w:val="27"/>
              </w:rPr>
              <w:t>3,388.80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A4BB5B3" w:rsidR="002B2E5A" w:rsidRPr="000808AF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4C7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44C74" w:rsidRPr="00A44C7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0210A" w:rsidRPr="00A44C7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A44C74" w:rsidRPr="00A44C74">
              <w:rPr>
                <w:rFonts w:ascii="標楷體" w:eastAsia="標楷體" w:hAnsi="標楷體" w:hint="eastAsia"/>
                <w:sz w:val="27"/>
                <w:szCs w:val="27"/>
              </w:rPr>
              <w:t>986.8</w:t>
            </w:r>
            <w:r w:rsidR="00A70737" w:rsidRPr="00A44C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7A2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4C07"/>
    <w:rsid w:val="00A44C74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614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42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1101</Characters>
  <Application>Microsoft Office Word</Application>
  <DocSecurity>0</DocSecurity>
  <Lines>9</Lines>
  <Paragraphs>2</Paragraphs>
  <ScaleCrop>false</ScaleCrop>
  <Company>大中票券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10</cp:revision>
  <cp:lastPrinted>2024-03-18T00:13:00Z</cp:lastPrinted>
  <dcterms:created xsi:type="dcterms:W3CDTF">2024-08-25T05:18:00Z</dcterms:created>
  <dcterms:modified xsi:type="dcterms:W3CDTF">2024-08-26T01:16:00Z</dcterms:modified>
</cp:coreProperties>
</file>